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AC" w:rsidRDefault="004971AC" w:rsidP="004104F5">
      <w:pPr>
        <w:jc w:val="center"/>
        <w:rPr>
          <w:rFonts w:ascii="HelveticaNeueLT Std" w:hAnsi="HelveticaNeueLT Std" w:cs="Arial"/>
          <w:b/>
          <w:color w:val="92D050"/>
          <w:sz w:val="28"/>
          <w:szCs w:val="28"/>
        </w:rPr>
      </w:pPr>
    </w:p>
    <w:p w:rsidR="007244B4" w:rsidRPr="001D5FA1" w:rsidRDefault="001B67D7" w:rsidP="003B32D6">
      <w:pPr>
        <w:jc w:val="center"/>
        <w:rPr>
          <w:rFonts w:ascii="HelveticaNeueLT Std" w:hAnsi="HelveticaNeueLT Std" w:cs="Arial"/>
          <w:b/>
          <w:color w:val="92D050"/>
          <w:sz w:val="28"/>
          <w:szCs w:val="28"/>
        </w:rPr>
      </w:pPr>
      <w:r>
        <w:rPr>
          <w:rFonts w:ascii="HelveticaNeueLT Std" w:hAnsi="HelveticaNeueLT Std" w:cs="Arial"/>
          <w:b/>
          <w:noProof/>
          <w:color w:val="92D050"/>
          <w:sz w:val="28"/>
          <w:szCs w:val="28"/>
        </w:rPr>
        <w:drawing>
          <wp:inline distT="0" distB="0" distL="0" distR="0" wp14:anchorId="78D5EEA1" wp14:editId="4230847C">
            <wp:extent cx="2419350" cy="2419350"/>
            <wp:effectExtent l="0" t="0" r="0" b="0"/>
            <wp:docPr id="1" name="Immagine 1" descr="logo-estinz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estinzio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F5" w:rsidRPr="001D5FA1" w:rsidRDefault="004104F5" w:rsidP="007244B4">
      <w:pPr>
        <w:jc w:val="center"/>
        <w:rPr>
          <w:rFonts w:ascii="HelveticaNeueLT Std" w:hAnsi="HelveticaNeueLT Std" w:cs="Arial"/>
          <w:b/>
          <w:color w:val="EA1AAF"/>
          <w:sz w:val="28"/>
          <w:szCs w:val="28"/>
        </w:rPr>
      </w:pPr>
      <w:r w:rsidRPr="001D5FA1">
        <w:rPr>
          <w:rFonts w:ascii="HelveticaNeueLT Std" w:hAnsi="HelveticaNeueLT Std" w:cs="Arial"/>
          <w:b/>
          <w:color w:val="EA1AAF"/>
          <w:sz w:val="28"/>
          <w:szCs w:val="28"/>
        </w:rPr>
        <w:t>Estinzioni.</w:t>
      </w:r>
      <w:r w:rsidR="007244B4" w:rsidRPr="001D5FA1">
        <w:rPr>
          <w:rFonts w:ascii="HelveticaNeueLT Std" w:hAnsi="HelveticaNeueLT Std" w:cs="Arial"/>
          <w:b/>
          <w:color w:val="EA1AAF"/>
          <w:sz w:val="28"/>
          <w:szCs w:val="28"/>
        </w:rPr>
        <w:t xml:space="preserve"> </w:t>
      </w:r>
      <w:r w:rsidRPr="001D5FA1">
        <w:rPr>
          <w:rFonts w:ascii="HelveticaNeueLT Std" w:hAnsi="HelveticaNeueLT Std" w:cs="Arial"/>
          <w:b/>
          <w:color w:val="EA1AAF"/>
          <w:sz w:val="28"/>
          <w:szCs w:val="28"/>
        </w:rPr>
        <w:t>Storie di catastrofi e altre opportunità</w:t>
      </w:r>
    </w:p>
    <w:p w:rsidR="004971AC" w:rsidRPr="007244B4" w:rsidRDefault="004971AC" w:rsidP="004104F5">
      <w:pPr>
        <w:jc w:val="center"/>
        <w:rPr>
          <w:rFonts w:ascii="HelveticaNeueLT Std" w:hAnsi="HelveticaNeueLT Std" w:cs="Arial"/>
          <w:b/>
        </w:rPr>
      </w:pPr>
      <w:r w:rsidRPr="007244B4">
        <w:rPr>
          <w:rFonts w:ascii="HelveticaNeueLT Std" w:hAnsi="HelveticaNeueLT Std" w:cs="Arial"/>
          <w:b/>
        </w:rPr>
        <w:t>MUSE</w:t>
      </w:r>
      <w:r w:rsidR="007244B4" w:rsidRPr="007244B4">
        <w:rPr>
          <w:rFonts w:ascii="HelveticaNeueLT Std" w:hAnsi="HelveticaNeueLT Std" w:cs="Arial"/>
          <w:b/>
        </w:rPr>
        <w:t xml:space="preserve"> </w:t>
      </w:r>
      <w:r w:rsidRPr="007244B4">
        <w:rPr>
          <w:rFonts w:ascii="HelveticaNeueLT Std" w:hAnsi="HelveticaNeueLT Std" w:cs="Arial"/>
          <w:b/>
        </w:rPr>
        <w:t xml:space="preserve">- Museo delle Scienze </w:t>
      </w:r>
    </w:p>
    <w:p w:rsidR="007244B4" w:rsidRPr="007244B4" w:rsidRDefault="007244B4" w:rsidP="007244B4">
      <w:pPr>
        <w:jc w:val="center"/>
        <w:rPr>
          <w:rFonts w:ascii="HelveticaNeueLT Std" w:hAnsi="HelveticaNeueLT Std" w:cs="Arial"/>
          <w:b/>
        </w:rPr>
      </w:pPr>
      <w:r w:rsidRPr="007244B4">
        <w:rPr>
          <w:rFonts w:ascii="HelveticaNeueLT Std" w:hAnsi="HelveticaNeueLT Std" w:cs="Arial"/>
          <w:b/>
        </w:rPr>
        <w:t>16 luglio 2016 – 26 giugno 2017</w:t>
      </w:r>
    </w:p>
    <w:p w:rsidR="004104F5" w:rsidRPr="00306D1C" w:rsidRDefault="004104F5" w:rsidP="004F32C6">
      <w:pPr>
        <w:jc w:val="both"/>
        <w:rPr>
          <w:rFonts w:ascii="HelveticaNeueLT Std" w:hAnsi="HelveticaNeueLT Std" w:cs="Arial"/>
          <w:sz w:val="22"/>
          <w:szCs w:val="22"/>
        </w:rPr>
      </w:pPr>
    </w:p>
    <w:p w:rsidR="009815DE" w:rsidRPr="007F2B42" w:rsidRDefault="009912D3" w:rsidP="004F32C6">
      <w:pPr>
        <w:jc w:val="both"/>
        <w:rPr>
          <w:rFonts w:ascii="HelveticaNeueLT Std" w:hAnsi="HelveticaNeueLT Std" w:cs="Arial"/>
          <w:b/>
          <w:sz w:val="22"/>
          <w:szCs w:val="22"/>
        </w:rPr>
      </w:pPr>
      <w:r w:rsidRPr="00463144">
        <w:rPr>
          <w:rFonts w:ascii="HelveticaNeueLT Std" w:hAnsi="HelveticaNeueLT Std" w:cs="Arial"/>
          <w:b/>
          <w:sz w:val="22"/>
          <w:szCs w:val="22"/>
        </w:rPr>
        <w:t xml:space="preserve">L’estinzione è un </w:t>
      </w:r>
      <w:r>
        <w:rPr>
          <w:rFonts w:ascii="HelveticaNeueLT Std" w:hAnsi="HelveticaNeueLT Std" w:cs="Arial"/>
          <w:b/>
          <w:sz w:val="22"/>
          <w:szCs w:val="22"/>
        </w:rPr>
        <w:t>rumor</w:t>
      </w:r>
      <w:r w:rsidRPr="00463144">
        <w:rPr>
          <w:rFonts w:ascii="HelveticaNeueLT Std" w:hAnsi="HelveticaNeueLT Std" w:cs="Arial"/>
          <w:b/>
          <w:sz w:val="22"/>
          <w:szCs w:val="22"/>
        </w:rPr>
        <w:t xml:space="preserve">e di fondo che da sempre accompagna </w:t>
      </w:r>
      <w:r>
        <w:rPr>
          <w:rFonts w:ascii="HelveticaNeueLT Std" w:hAnsi="HelveticaNeueLT Std" w:cs="Arial"/>
          <w:b/>
          <w:sz w:val="22"/>
          <w:szCs w:val="22"/>
        </w:rPr>
        <w:t xml:space="preserve">la storia della vita. In </w:t>
      </w:r>
      <w:r w:rsidRPr="00463144">
        <w:rPr>
          <w:rFonts w:ascii="HelveticaNeueLT Std" w:hAnsi="HelveticaNeueLT Std" w:cs="Arial"/>
          <w:b/>
          <w:sz w:val="22"/>
          <w:szCs w:val="22"/>
        </w:rPr>
        <w:t>alcuni momenti</w:t>
      </w:r>
      <w:r>
        <w:rPr>
          <w:rFonts w:ascii="HelveticaNeueLT Std" w:hAnsi="HelveticaNeueLT Std" w:cs="Arial"/>
          <w:b/>
          <w:sz w:val="22"/>
          <w:szCs w:val="22"/>
        </w:rPr>
        <w:t xml:space="preserve"> </w:t>
      </w:r>
      <w:r w:rsidRPr="00463144">
        <w:rPr>
          <w:rFonts w:ascii="HelveticaNeueLT Std" w:hAnsi="HelveticaNeueLT Std" w:cs="Arial"/>
          <w:b/>
          <w:sz w:val="22"/>
          <w:szCs w:val="22"/>
        </w:rPr>
        <w:t>la scomparsa delle specie si è concentrata in quelli che chiamiamo eventi di “estinzione di massa”</w:t>
      </w:r>
      <w:r>
        <w:rPr>
          <w:rFonts w:ascii="HelveticaNeueLT Std" w:hAnsi="HelveticaNeueLT Std" w:cs="Arial"/>
          <w:b/>
          <w:sz w:val="22"/>
          <w:szCs w:val="22"/>
        </w:rPr>
        <w:t xml:space="preserve"> che hanno tinto di imprevedibilità la storia evolutiva. Che indicazioni possiamo trarre da questi </w:t>
      </w:r>
      <w:r w:rsidRPr="00463144">
        <w:rPr>
          <w:rFonts w:ascii="HelveticaNeueLT Std" w:hAnsi="HelveticaNeueLT Std" w:cs="Arial"/>
          <w:b/>
          <w:sz w:val="22"/>
          <w:szCs w:val="22"/>
        </w:rPr>
        <w:t>fenomeni alla luce della crisi, di biodiversità</w:t>
      </w:r>
      <w:r>
        <w:rPr>
          <w:rFonts w:ascii="HelveticaNeueLT Std" w:hAnsi="HelveticaNeueLT Std" w:cs="Arial"/>
          <w:b/>
          <w:sz w:val="22"/>
          <w:szCs w:val="22"/>
        </w:rPr>
        <w:t xml:space="preserve">, </w:t>
      </w:r>
      <w:r w:rsidRPr="00463144">
        <w:rPr>
          <w:rFonts w:ascii="HelveticaNeueLT Std" w:hAnsi="HelveticaNeueLT Std" w:cs="Arial"/>
          <w:b/>
          <w:sz w:val="22"/>
          <w:szCs w:val="22"/>
        </w:rPr>
        <w:t xml:space="preserve">ambientale </w:t>
      </w:r>
      <w:r>
        <w:rPr>
          <w:rFonts w:ascii="HelveticaNeueLT Std" w:hAnsi="HelveticaNeueLT Std" w:cs="Arial"/>
          <w:b/>
          <w:sz w:val="22"/>
          <w:szCs w:val="22"/>
        </w:rPr>
        <w:t xml:space="preserve">e forse anche </w:t>
      </w:r>
      <w:r w:rsidRPr="00463144">
        <w:rPr>
          <w:rFonts w:ascii="HelveticaNeueLT Std" w:hAnsi="HelveticaNeueLT Std" w:cs="Arial"/>
          <w:b/>
          <w:sz w:val="22"/>
          <w:szCs w:val="22"/>
        </w:rPr>
        <w:t xml:space="preserve">sociale che stiamo attraversando? </w:t>
      </w:r>
      <w:r w:rsidR="00682296">
        <w:rPr>
          <w:rFonts w:ascii="HelveticaNeueLT Std" w:hAnsi="HelveticaNeueLT Std" w:cs="Arial"/>
          <w:b/>
          <w:sz w:val="22"/>
          <w:szCs w:val="22"/>
        </w:rPr>
        <w:t xml:space="preserve">E che ruolo </w:t>
      </w:r>
      <w:r w:rsidR="00DF3851">
        <w:rPr>
          <w:rFonts w:ascii="HelveticaNeueLT Std" w:hAnsi="HelveticaNeueLT Std" w:cs="Arial"/>
          <w:b/>
          <w:sz w:val="22"/>
          <w:szCs w:val="22"/>
        </w:rPr>
        <w:t xml:space="preserve">ha, e quale </w:t>
      </w:r>
      <w:r w:rsidR="00213EAA">
        <w:rPr>
          <w:rFonts w:ascii="HelveticaNeueLT Std" w:hAnsi="HelveticaNeueLT Std" w:cs="Arial"/>
          <w:b/>
          <w:sz w:val="22"/>
          <w:szCs w:val="22"/>
        </w:rPr>
        <w:t xml:space="preserve">ruolo </w:t>
      </w:r>
      <w:r w:rsidR="00DF3851">
        <w:rPr>
          <w:rFonts w:ascii="HelveticaNeueLT Std" w:hAnsi="HelveticaNeueLT Std" w:cs="Arial"/>
          <w:b/>
          <w:sz w:val="22"/>
          <w:szCs w:val="22"/>
        </w:rPr>
        <w:t xml:space="preserve">dovrebbe </w:t>
      </w:r>
      <w:r w:rsidR="00EF7608">
        <w:rPr>
          <w:rFonts w:ascii="HelveticaNeueLT Std" w:hAnsi="HelveticaNeueLT Std" w:cs="Arial"/>
          <w:b/>
          <w:sz w:val="22"/>
          <w:szCs w:val="22"/>
        </w:rPr>
        <w:t xml:space="preserve">avere </w:t>
      </w:r>
      <w:r w:rsidR="00682296">
        <w:rPr>
          <w:rFonts w:ascii="HelveticaNeueLT Std" w:hAnsi="HelveticaNeueLT Std" w:cs="Arial"/>
          <w:b/>
          <w:sz w:val="22"/>
          <w:szCs w:val="22"/>
        </w:rPr>
        <w:t>l’uomo</w:t>
      </w:r>
      <w:r w:rsidR="002E6BA7">
        <w:rPr>
          <w:rFonts w:ascii="HelveticaNeueLT Std" w:hAnsi="HelveticaNeueLT Std" w:cs="Arial"/>
          <w:b/>
          <w:sz w:val="22"/>
          <w:szCs w:val="22"/>
        </w:rPr>
        <w:t>,</w:t>
      </w:r>
      <w:r w:rsidR="00682296">
        <w:rPr>
          <w:rFonts w:ascii="HelveticaNeueLT Std" w:hAnsi="HelveticaNeueLT Std" w:cs="Arial"/>
          <w:b/>
          <w:sz w:val="22"/>
          <w:szCs w:val="22"/>
        </w:rPr>
        <w:t xml:space="preserve"> </w:t>
      </w:r>
      <w:r w:rsidR="00EF7608">
        <w:rPr>
          <w:rFonts w:ascii="HelveticaNeueLT Std" w:hAnsi="HelveticaNeueLT Std" w:cs="Arial"/>
          <w:b/>
          <w:sz w:val="22"/>
          <w:szCs w:val="22"/>
        </w:rPr>
        <w:t xml:space="preserve">in </w:t>
      </w:r>
      <w:r w:rsidR="00682296">
        <w:rPr>
          <w:rFonts w:ascii="HelveticaNeueLT Std" w:hAnsi="HelveticaNeueLT Std" w:cs="Arial"/>
          <w:b/>
          <w:sz w:val="22"/>
          <w:szCs w:val="22"/>
        </w:rPr>
        <w:t xml:space="preserve">questo scenario? </w:t>
      </w:r>
      <w:r w:rsidR="00C112D7" w:rsidRPr="00463144">
        <w:rPr>
          <w:rFonts w:ascii="HelveticaNeueLT Std" w:hAnsi="HelveticaNeueLT Std" w:cs="Arial"/>
          <w:b/>
          <w:sz w:val="22"/>
          <w:szCs w:val="22"/>
        </w:rPr>
        <w:t xml:space="preserve">Da un progetto di ricerca e divulgazione scientifica sviluppato </w:t>
      </w:r>
      <w:r>
        <w:rPr>
          <w:rFonts w:ascii="HelveticaNeueLT Std" w:hAnsi="HelveticaNeueLT Std" w:cs="Arial"/>
          <w:b/>
          <w:sz w:val="22"/>
          <w:szCs w:val="22"/>
        </w:rPr>
        <w:t>grazie a un cofinanziamento</w:t>
      </w:r>
      <w:r w:rsidR="00C112D7" w:rsidRPr="00463144">
        <w:rPr>
          <w:rFonts w:ascii="HelveticaNeueLT Std" w:hAnsi="HelveticaNeueLT Std" w:cs="Arial"/>
          <w:b/>
          <w:sz w:val="22"/>
          <w:szCs w:val="22"/>
        </w:rPr>
        <w:t xml:space="preserve"> MIUR, il MUSE Museo delle Scienze di Trento inaugura il 16 luglio la mostra </w:t>
      </w:r>
      <w:r w:rsidR="00C112D7" w:rsidRPr="00463144">
        <w:rPr>
          <w:rFonts w:ascii="HelveticaNeueLT Std" w:hAnsi="HelveticaNeueLT Std" w:cs="Arial"/>
          <w:b/>
          <w:i/>
          <w:sz w:val="22"/>
          <w:szCs w:val="22"/>
        </w:rPr>
        <w:t>Estinzioni. Storie di catastrofi e altre opportunità</w:t>
      </w:r>
      <w:r w:rsidR="00C112D7" w:rsidRPr="00463144">
        <w:rPr>
          <w:rFonts w:ascii="HelveticaNeueLT Std" w:hAnsi="HelveticaNeueLT Std" w:cs="Arial"/>
          <w:b/>
          <w:sz w:val="22"/>
          <w:szCs w:val="22"/>
        </w:rPr>
        <w:t xml:space="preserve">. </w:t>
      </w:r>
      <w:r w:rsidR="00463144" w:rsidRPr="00463144">
        <w:rPr>
          <w:rFonts w:ascii="HelveticaNeueLT Std" w:hAnsi="HelveticaNeueLT Std" w:cs="Arial"/>
          <w:b/>
          <w:sz w:val="22"/>
          <w:szCs w:val="22"/>
        </w:rPr>
        <w:t>U</w:t>
      </w:r>
      <w:r w:rsidR="000911C5">
        <w:rPr>
          <w:rFonts w:ascii="HelveticaNeueLT Std" w:hAnsi="HelveticaNeueLT Std" w:cs="Arial"/>
          <w:b/>
          <w:sz w:val="22"/>
          <w:szCs w:val="22"/>
        </w:rPr>
        <w:t xml:space="preserve">n racconto che intreccia </w:t>
      </w:r>
      <w:r w:rsidR="00AF509F">
        <w:rPr>
          <w:rFonts w:ascii="HelveticaNeueLT Std" w:hAnsi="HelveticaNeueLT Std" w:cs="Arial"/>
          <w:b/>
          <w:sz w:val="22"/>
          <w:szCs w:val="22"/>
        </w:rPr>
        <w:t xml:space="preserve">i contributi della </w:t>
      </w:r>
      <w:r w:rsidR="00C112D7" w:rsidRPr="00463144">
        <w:rPr>
          <w:rFonts w:ascii="HelveticaNeueLT Std" w:hAnsi="HelveticaNeueLT Std" w:cs="Arial"/>
          <w:b/>
          <w:sz w:val="22"/>
          <w:szCs w:val="22"/>
        </w:rPr>
        <w:t xml:space="preserve">paleontologia, </w:t>
      </w:r>
      <w:r w:rsidR="00AF509F">
        <w:rPr>
          <w:rFonts w:ascii="HelveticaNeueLT Std" w:hAnsi="HelveticaNeueLT Std" w:cs="Arial"/>
          <w:b/>
          <w:sz w:val="22"/>
          <w:szCs w:val="22"/>
        </w:rPr>
        <w:t xml:space="preserve">della </w:t>
      </w:r>
      <w:r w:rsidR="00C112D7" w:rsidRPr="00463144">
        <w:rPr>
          <w:rFonts w:ascii="HelveticaNeueLT Std" w:hAnsi="HelveticaNeueLT Std" w:cs="Arial"/>
          <w:b/>
          <w:sz w:val="22"/>
          <w:szCs w:val="22"/>
        </w:rPr>
        <w:t>biolo</w:t>
      </w:r>
      <w:r w:rsidR="00463144" w:rsidRPr="00463144">
        <w:rPr>
          <w:rFonts w:ascii="HelveticaNeueLT Std" w:hAnsi="HelveticaNeueLT Std" w:cs="Arial"/>
          <w:b/>
          <w:sz w:val="22"/>
          <w:szCs w:val="22"/>
        </w:rPr>
        <w:t>gia</w:t>
      </w:r>
      <w:r w:rsidR="00AF509F">
        <w:rPr>
          <w:rFonts w:ascii="HelveticaNeueLT Std" w:hAnsi="HelveticaNeueLT Std" w:cs="Arial"/>
          <w:b/>
          <w:sz w:val="22"/>
          <w:szCs w:val="22"/>
        </w:rPr>
        <w:t xml:space="preserve"> e dello</w:t>
      </w:r>
      <w:r w:rsidR="00463144" w:rsidRPr="00463144">
        <w:rPr>
          <w:rFonts w:ascii="HelveticaNeueLT Std" w:hAnsi="HelveticaNeueLT Std" w:cs="Arial"/>
          <w:b/>
          <w:sz w:val="22"/>
          <w:szCs w:val="22"/>
        </w:rPr>
        <w:t xml:space="preserve"> studio della</w:t>
      </w:r>
      <w:r w:rsidR="00C112D7" w:rsidRPr="00463144">
        <w:rPr>
          <w:rFonts w:ascii="HelveticaNeueLT Std" w:hAnsi="HelveticaNeueLT Std" w:cs="Arial"/>
          <w:b/>
          <w:sz w:val="22"/>
          <w:szCs w:val="22"/>
        </w:rPr>
        <w:t xml:space="preserve"> società </w:t>
      </w:r>
      <w:r w:rsidR="00463144" w:rsidRPr="00463144">
        <w:rPr>
          <w:rFonts w:ascii="HelveticaNeueLT Std" w:hAnsi="HelveticaNeueLT Std" w:cs="Arial"/>
          <w:b/>
          <w:sz w:val="22"/>
          <w:szCs w:val="22"/>
        </w:rPr>
        <w:t>per leggere gli</w:t>
      </w:r>
      <w:r w:rsidR="00C112D7" w:rsidRPr="00463144">
        <w:rPr>
          <w:rFonts w:ascii="HelveticaNeueLT Std" w:hAnsi="HelveticaNeueLT Std" w:cs="Arial"/>
          <w:b/>
          <w:sz w:val="22"/>
          <w:szCs w:val="22"/>
        </w:rPr>
        <w:t xml:space="preserve"> effetti devastanti delle cr</w:t>
      </w:r>
      <w:r w:rsidR="003D0663">
        <w:rPr>
          <w:rFonts w:ascii="HelveticaNeueLT Std" w:hAnsi="HelveticaNeueLT Std" w:cs="Arial"/>
          <w:b/>
          <w:sz w:val="22"/>
          <w:szCs w:val="22"/>
        </w:rPr>
        <w:t>isi ecosistemiche, ma anche per riflettere</w:t>
      </w:r>
      <w:r w:rsidR="00C112D7" w:rsidRPr="00463144">
        <w:rPr>
          <w:rFonts w:ascii="HelveticaNeueLT Std" w:hAnsi="HelveticaNeueLT Std" w:cs="Arial"/>
          <w:b/>
          <w:sz w:val="22"/>
          <w:szCs w:val="22"/>
        </w:rPr>
        <w:t xml:space="preserve"> sulle occasioni in</w:t>
      </w:r>
      <w:r w:rsidR="00682296">
        <w:rPr>
          <w:rFonts w:ascii="HelveticaNeueLT Std" w:hAnsi="HelveticaNeueLT Std" w:cs="Arial"/>
          <w:b/>
          <w:sz w:val="22"/>
          <w:szCs w:val="22"/>
        </w:rPr>
        <w:t>attese che si aprono proprio nei momenti di maggiore instabilità.</w:t>
      </w:r>
    </w:p>
    <w:p w:rsidR="00682296" w:rsidRPr="00CD5211" w:rsidRDefault="00682296" w:rsidP="004F32C6">
      <w:pPr>
        <w:jc w:val="both"/>
        <w:rPr>
          <w:rFonts w:ascii="HelveticaNeueLT Std" w:hAnsi="HelveticaNeueLT Std" w:cs="Arial"/>
          <w:sz w:val="16"/>
          <w:szCs w:val="16"/>
        </w:rPr>
      </w:pPr>
    </w:p>
    <w:p w:rsidR="00CD5211" w:rsidRDefault="00B2549D" w:rsidP="00F235C5">
      <w:pPr>
        <w:jc w:val="both"/>
        <w:rPr>
          <w:rFonts w:ascii="HelveticaNeueLT Std" w:hAnsi="HelveticaNeueLT Std"/>
          <w:i/>
          <w:iCs/>
          <w:sz w:val="22"/>
          <w:szCs w:val="22"/>
        </w:rPr>
      </w:pPr>
      <w:r w:rsidRPr="00B2549D">
        <w:rPr>
          <w:rFonts w:ascii="HelveticaNeueLT Std" w:hAnsi="HelveticaNeueLT Std"/>
          <w:sz w:val="22"/>
          <w:szCs w:val="22"/>
        </w:rPr>
        <w:t>Con</w:t>
      </w:r>
      <w:r>
        <w:rPr>
          <w:rFonts w:ascii="HelveticaNeueLT Std" w:hAnsi="HelveticaNeueLT Std"/>
          <w:b/>
          <w:i/>
          <w:sz w:val="22"/>
          <w:szCs w:val="22"/>
        </w:rPr>
        <w:t xml:space="preserve"> </w:t>
      </w:r>
      <w:r w:rsidR="00F235C5" w:rsidRPr="003D0663">
        <w:rPr>
          <w:rFonts w:ascii="HelveticaNeueLT Std" w:hAnsi="HelveticaNeueLT Std"/>
          <w:b/>
          <w:i/>
          <w:sz w:val="22"/>
          <w:szCs w:val="22"/>
        </w:rPr>
        <w:t>Estinzioni. Storie di catastrofi e altre opportunità</w:t>
      </w:r>
      <w:r w:rsidR="00AF509F">
        <w:rPr>
          <w:rFonts w:ascii="HelveticaNeueLT Std" w:hAnsi="HelveticaNeueLT Std"/>
          <w:b/>
          <w:i/>
          <w:sz w:val="22"/>
          <w:szCs w:val="22"/>
        </w:rPr>
        <w:t xml:space="preserve"> </w:t>
      </w:r>
      <w:r w:rsidR="0015287C">
        <w:rPr>
          <w:rFonts w:ascii="HelveticaNeueLT Std" w:hAnsi="HelveticaNeueLT Std"/>
          <w:sz w:val="22"/>
          <w:szCs w:val="22"/>
        </w:rPr>
        <w:t xml:space="preserve">il MUSE dà il via a un ambizioso progetto che mette in dialogo le ricerche e le riflessioni </w:t>
      </w:r>
      <w:r>
        <w:rPr>
          <w:rFonts w:ascii="HelveticaNeueLT Std" w:hAnsi="HelveticaNeueLT Std"/>
          <w:sz w:val="22"/>
          <w:szCs w:val="22"/>
        </w:rPr>
        <w:t xml:space="preserve">sulla </w:t>
      </w:r>
      <w:r w:rsidR="00F235C5" w:rsidRPr="00AA74E4">
        <w:rPr>
          <w:rFonts w:ascii="HelveticaNeueLT Std" w:hAnsi="HelveticaNeueLT Std"/>
          <w:b/>
          <w:sz w:val="22"/>
          <w:szCs w:val="22"/>
        </w:rPr>
        <w:t>sesta estinzione di massa</w:t>
      </w:r>
      <w:r w:rsidR="002E6BA7">
        <w:rPr>
          <w:rFonts w:ascii="HelveticaNeueLT Std" w:hAnsi="HelveticaNeueLT Std"/>
          <w:sz w:val="22"/>
          <w:szCs w:val="22"/>
        </w:rPr>
        <w:t xml:space="preserve"> -</w:t>
      </w:r>
      <w:r w:rsidR="00F235C5">
        <w:rPr>
          <w:rFonts w:ascii="HelveticaNeueLT Std" w:hAnsi="HelveticaNeueLT Std"/>
          <w:sz w:val="22"/>
          <w:szCs w:val="22"/>
        </w:rPr>
        <w:t xml:space="preserve"> ovvero la cris</w:t>
      </w:r>
      <w:r w:rsidR="00EF7608">
        <w:rPr>
          <w:rFonts w:ascii="HelveticaNeueLT Std" w:hAnsi="HelveticaNeueLT Std"/>
          <w:sz w:val="22"/>
          <w:szCs w:val="22"/>
        </w:rPr>
        <w:t>i ecologica che stiamo vivendo</w:t>
      </w:r>
      <w:r w:rsidR="002E6BA7">
        <w:rPr>
          <w:rFonts w:ascii="HelveticaNeueLT Std" w:hAnsi="HelveticaNeueLT Std"/>
          <w:sz w:val="22"/>
          <w:szCs w:val="22"/>
        </w:rPr>
        <w:t xml:space="preserve"> -</w:t>
      </w:r>
      <w:r w:rsidR="00213EAA">
        <w:rPr>
          <w:rFonts w:ascii="HelveticaNeueLT Std" w:hAnsi="HelveticaNeueLT Std"/>
          <w:sz w:val="22"/>
          <w:szCs w:val="22"/>
        </w:rPr>
        <w:t xml:space="preserve"> con</w:t>
      </w:r>
      <w:r w:rsidR="0015287C">
        <w:rPr>
          <w:rFonts w:ascii="HelveticaNeueLT Std" w:hAnsi="HelveticaNeueLT Std"/>
          <w:sz w:val="22"/>
          <w:szCs w:val="22"/>
        </w:rPr>
        <w:t xml:space="preserve"> le dinamiche che hanno caratterizzato le</w:t>
      </w:r>
      <w:r w:rsidR="00F235C5">
        <w:rPr>
          <w:rFonts w:ascii="HelveticaNeueLT Std" w:hAnsi="HelveticaNeueLT Std"/>
          <w:sz w:val="22"/>
          <w:szCs w:val="22"/>
        </w:rPr>
        <w:t xml:space="preserve"> </w:t>
      </w:r>
      <w:r w:rsidR="00F235C5" w:rsidRPr="00AA74E4">
        <w:rPr>
          <w:rFonts w:ascii="HelveticaNeueLT Std" w:hAnsi="HelveticaNeueLT Std"/>
          <w:b/>
          <w:sz w:val="22"/>
          <w:szCs w:val="22"/>
        </w:rPr>
        <w:t>cinque grandi estinzioni paleontologiche</w:t>
      </w:r>
      <w:r w:rsidR="00F235C5">
        <w:rPr>
          <w:rFonts w:ascii="HelveticaNeueLT Std" w:hAnsi="HelveticaNeueLT Std"/>
          <w:sz w:val="22"/>
          <w:szCs w:val="22"/>
        </w:rPr>
        <w:t xml:space="preserve"> avvenute negli ultimi 500 milioni di anni.</w:t>
      </w:r>
      <w:r w:rsidR="00AF509F">
        <w:rPr>
          <w:rFonts w:ascii="HelveticaNeueLT Std" w:hAnsi="HelveticaNeueLT Std" w:cs="Arial"/>
          <w:sz w:val="22"/>
          <w:szCs w:val="22"/>
        </w:rPr>
        <w:t xml:space="preserve"> Il progetto </w:t>
      </w:r>
      <w:r w:rsidR="00BD1BA9">
        <w:rPr>
          <w:rFonts w:ascii="HelveticaNeueLT Std" w:hAnsi="HelveticaNeueLT Std"/>
          <w:sz w:val="22"/>
          <w:szCs w:val="22"/>
        </w:rPr>
        <w:t xml:space="preserve">nasce da un importante </w:t>
      </w:r>
      <w:r w:rsidR="009314DD">
        <w:rPr>
          <w:rFonts w:ascii="HelveticaNeueLT Std" w:hAnsi="HelveticaNeueLT Std"/>
          <w:sz w:val="22"/>
          <w:szCs w:val="22"/>
        </w:rPr>
        <w:t xml:space="preserve">lavoro di ricerca </w:t>
      </w:r>
      <w:r w:rsidR="000829C1" w:rsidRPr="00306D1C">
        <w:rPr>
          <w:rFonts w:ascii="HelveticaNeueLT Std" w:hAnsi="HelveticaNeueLT Std"/>
          <w:sz w:val="22"/>
          <w:szCs w:val="22"/>
        </w:rPr>
        <w:t xml:space="preserve">e selezione dei più significativi </w:t>
      </w:r>
      <w:r w:rsidR="000829C1" w:rsidRPr="00306D1C">
        <w:rPr>
          <w:rFonts w:ascii="HelveticaNeueLT Std" w:hAnsi="HelveticaNeueLT Std"/>
          <w:b/>
          <w:sz w:val="22"/>
          <w:szCs w:val="22"/>
        </w:rPr>
        <w:t xml:space="preserve">reperti </w:t>
      </w:r>
      <w:r w:rsidR="00E82D00">
        <w:rPr>
          <w:rFonts w:ascii="HelveticaNeueLT Std" w:hAnsi="HelveticaNeueLT Std"/>
          <w:b/>
          <w:sz w:val="22"/>
          <w:szCs w:val="22"/>
        </w:rPr>
        <w:t xml:space="preserve">originali </w:t>
      </w:r>
      <w:r w:rsidR="0066412F">
        <w:rPr>
          <w:rFonts w:ascii="HelveticaNeueLT Std" w:hAnsi="HelveticaNeueLT Std"/>
          <w:b/>
          <w:sz w:val="22"/>
          <w:szCs w:val="22"/>
        </w:rPr>
        <w:t>di vertebrati estinti in tempi stor</w:t>
      </w:r>
      <w:r w:rsidR="00682296">
        <w:rPr>
          <w:rFonts w:ascii="HelveticaNeueLT Std" w:hAnsi="HelveticaNeueLT Std"/>
          <w:b/>
          <w:sz w:val="22"/>
          <w:szCs w:val="22"/>
        </w:rPr>
        <w:t>i</w:t>
      </w:r>
      <w:r w:rsidR="0066412F">
        <w:rPr>
          <w:rFonts w:ascii="HelveticaNeueLT Std" w:hAnsi="HelveticaNeueLT Std"/>
          <w:b/>
          <w:sz w:val="22"/>
          <w:szCs w:val="22"/>
        </w:rPr>
        <w:t xml:space="preserve">ci </w:t>
      </w:r>
      <w:r w:rsidR="0066412F" w:rsidRPr="00AA74E4">
        <w:rPr>
          <w:rFonts w:ascii="HelveticaNeueLT Std" w:hAnsi="HelveticaNeueLT Std"/>
          <w:sz w:val="22"/>
          <w:szCs w:val="22"/>
        </w:rPr>
        <w:t>preservati presso i musei italiani</w:t>
      </w:r>
      <w:r w:rsidR="00F235C5">
        <w:rPr>
          <w:rFonts w:ascii="HelveticaNeueLT Std" w:hAnsi="HelveticaNeueLT Std"/>
          <w:sz w:val="22"/>
          <w:szCs w:val="22"/>
        </w:rPr>
        <w:t xml:space="preserve"> </w:t>
      </w:r>
      <w:r w:rsidR="00F235C5" w:rsidRPr="00306D1C">
        <w:rPr>
          <w:rFonts w:ascii="HelveticaNeueLT Std" w:eastAsia="Times New Roman" w:hAnsi="HelveticaNeueLT Std"/>
          <w:sz w:val="22"/>
          <w:szCs w:val="22"/>
        </w:rPr>
        <w:t>(</w:t>
      </w:r>
      <w:r w:rsidR="00F235C5">
        <w:rPr>
          <w:rFonts w:ascii="HelveticaNeueLT Std" w:eastAsia="Times New Roman" w:hAnsi="HelveticaNeueLT Std"/>
          <w:sz w:val="22"/>
          <w:szCs w:val="22"/>
        </w:rPr>
        <w:t xml:space="preserve">Torino, </w:t>
      </w:r>
      <w:r w:rsidR="00F235C5" w:rsidRPr="00306D1C">
        <w:rPr>
          <w:rFonts w:ascii="HelveticaNeueLT Std" w:eastAsia="Times New Roman" w:hAnsi="HelveticaNeueLT Std"/>
          <w:sz w:val="22"/>
          <w:szCs w:val="22"/>
        </w:rPr>
        <w:t xml:space="preserve">Roma, Firenze, </w:t>
      </w:r>
      <w:r w:rsidR="00F235C5">
        <w:rPr>
          <w:rFonts w:ascii="HelveticaNeueLT Std" w:eastAsia="Times New Roman" w:hAnsi="HelveticaNeueLT Std"/>
          <w:sz w:val="22"/>
          <w:szCs w:val="22"/>
        </w:rPr>
        <w:t xml:space="preserve">Ferrara, Treviso, Voghera, </w:t>
      </w:r>
      <w:r w:rsidR="00F235C5" w:rsidRPr="00306D1C">
        <w:rPr>
          <w:rFonts w:ascii="HelveticaNeueLT Std" w:eastAsia="Times New Roman" w:hAnsi="HelveticaNeueLT Std"/>
          <w:sz w:val="22"/>
          <w:szCs w:val="22"/>
        </w:rPr>
        <w:t xml:space="preserve">Padova, Verona </w:t>
      </w:r>
      <w:r w:rsidR="00F235C5">
        <w:rPr>
          <w:rFonts w:ascii="HelveticaNeueLT Std" w:eastAsia="Times New Roman" w:hAnsi="HelveticaNeueLT Std"/>
          <w:sz w:val="22"/>
          <w:szCs w:val="22"/>
        </w:rPr>
        <w:t>e</w:t>
      </w:r>
      <w:r w:rsidR="00F235C5" w:rsidRPr="00306D1C">
        <w:rPr>
          <w:rFonts w:ascii="HelveticaNeueLT Std" w:eastAsia="Times New Roman" w:hAnsi="HelveticaNeueLT Std"/>
          <w:sz w:val="22"/>
          <w:szCs w:val="22"/>
        </w:rPr>
        <w:t xml:space="preserve"> Trento)</w:t>
      </w:r>
      <w:r w:rsidR="00F235C5">
        <w:rPr>
          <w:rFonts w:ascii="HelveticaNeueLT Std" w:eastAsia="Times New Roman" w:hAnsi="HelveticaNeueLT Std"/>
          <w:sz w:val="22"/>
          <w:szCs w:val="22"/>
        </w:rPr>
        <w:t xml:space="preserve">: </w:t>
      </w:r>
      <w:r w:rsidR="00F235C5" w:rsidRPr="00306D1C">
        <w:rPr>
          <w:rFonts w:ascii="HelveticaNeueLT Std" w:eastAsia="Times New Roman" w:hAnsi="HelveticaNeueLT Std"/>
          <w:sz w:val="22"/>
          <w:szCs w:val="22"/>
        </w:rPr>
        <w:t xml:space="preserve">dallo </w:t>
      </w:r>
      <w:r w:rsidR="00F235C5" w:rsidRPr="00306D1C">
        <w:rPr>
          <w:rFonts w:ascii="HelveticaNeueLT Std" w:hAnsi="HelveticaNeueLT Std"/>
          <w:sz w:val="22"/>
          <w:szCs w:val="22"/>
        </w:rPr>
        <w:t xml:space="preserve">scheletro di un </w:t>
      </w:r>
      <w:r w:rsidR="00F235C5" w:rsidRPr="00AA74E4">
        <w:rPr>
          <w:rFonts w:ascii="HelveticaNeueLT Std" w:hAnsi="HelveticaNeueLT Std"/>
          <w:b/>
          <w:sz w:val="22"/>
          <w:szCs w:val="22"/>
        </w:rPr>
        <w:t>grande dinosauro sauropode</w:t>
      </w:r>
      <w:r w:rsidR="00F235C5" w:rsidRPr="00306D1C">
        <w:rPr>
          <w:rFonts w:ascii="HelveticaNeueLT Std" w:hAnsi="HelveticaNeueLT Std"/>
          <w:sz w:val="22"/>
          <w:szCs w:val="22"/>
        </w:rPr>
        <w:t xml:space="preserve"> </w:t>
      </w:r>
      <w:r w:rsidR="00F235C5">
        <w:rPr>
          <w:rFonts w:ascii="HelveticaNeueLT Std" w:hAnsi="HelveticaNeueLT Std"/>
          <w:sz w:val="22"/>
          <w:szCs w:val="22"/>
        </w:rPr>
        <w:t>(l’unico di questo tipo esposto in un museo italiano)</w:t>
      </w:r>
      <w:r w:rsidR="00F235C5" w:rsidRPr="00306D1C">
        <w:rPr>
          <w:rFonts w:ascii="HelveticaNeueLT Std" w:hAnsi="HelveticaNeueLT Std"/>
          <w:sz w:val="22"/>
          <w:szCs w:val="22"/>
        </w:rPr>
        <w:t xml:space="preserve"> che accoglierà il pubblico </w:t>
      </w:r>
      <w:r w:rsidR="00F235C5" w:rsidRPr="007127C6">
        <w:rPr>
          <w:rFonts w:ascii="HelveticaNeueLT Std" w:hAnsi="HelveticaNeueLT Std"/>
          <w:sz w:val="22"/>
          <w:szCs w:val="22"/>
        </w:rPr>
        <w:t xml:space="preserve">all’ingresso della mostra, al </w:t>
      </w:r>
      <w:r w:rsidR="00F235C5">
        <w:rPr>
          <w:rFonts w:ascii="HelveticaNeueLT Std" w:hAnsi="HelveticaNeueLT Std"/>
          <w:sz w:val="22"/>
          <w:szCs w:val="22"/>
        </w:rPr>
        <w:t>celebre</w:t>
      </w:r>
      <w:r w:rsidR="00F235C5" w:rsidRPr="007127C6">
        <w:rPr>
          <w:rFonts w:ascii="HelveticaNeueLT Std" w:hAnsi="HelveticaNeueLT Std"/>
          <w:sz w:val="22"/>
          <w:szCs w:val="22"/>
        </w:rPr>
        <w:t xml:space="preserve"> </w:t>
      </w:r>
      <w:r w:rsidR="00F235C5" w:rsidRPr="00AA74E4">
        <w:rPr>
          <w:rFonts w:ascii="HelveticaNeueLT Std" w:eastAsia="Times New Roman" w:hAnsi="HelveticaNeueLT Std" w:cs="Arial"/>
          <w:b/>
          <w:sz w:val="22"/>
          <w:szCs w:val="22"/>
        </w:rPr>
        <w:t xml:space="preserve">cranio di </w:t>
      </w:r>
      <w:r w:rsidR="00F235C5" w:rsidRPr="00AA74E4">
        <w:rPr>
          <w:rFonts w:ascii="HelveticaNeueLT Std" w:hAnsi="HelveticaNeueLT Std"/>
          <w:b/>
          <w:i/>
          <w:iCs/>
          <w:sz w:val="22"/>
          <w:szCs w:val="22"/>
        </w:rPr>
        <w:t>Homo neanderthalensis</w:t>
      </w:r>
      <w:r w:rsidR="00F235C5" w:rsidRPr="00AA74E4">
        <w:rPr>
          <w:rFonts w:ascii="HelveticaNeueLT Std" w:eastAsia="Times New Roman" w:hAnsi="HelveticaNeueLT Std" w:cs="Arial"/>
          <w:b/>
          <w:sz w:val="22"/>
          <w:szCs w:val="22"/>
        </w:rPr>
        <w:t xml:space="preserve"> “Guattari</w:t>
      </w:r>
      <w:r w:rsidR="00991827">
        <w:rPr>
          <w:rFonts w:ascii="HelveticaNeueLT Std" w:eastAsia="Times New Roman" w:hAnsi="HelveticaNeueLT Std" w:cs="Arial"/>
          <w:b/>
          <w:sz w:val="22"/>
          <w:szCs w:val="22"/>
        </w:rPr>
        <w:t xml:space="preserve"> I</w:t>
      </w:r>
      <w:r w:rsidR="00F235C5" w:rsidRPr="00AA74E4">
        <w:rPr>
          <w:rFonts w:ascii="HelveticaNeueLT Std" w:eastAsia="Times New Roman" w:hAnsi="HelveticaNeueLT Std" w:cs="Arial"/>
          <w:b/>
          <w:sz w:val="22"/>
          <w:szCs w:val="22"/>
        </w:rPr>
        <w:t>”, il più completo preservato nel nostro paese</w:t>
      </w:r>
      <w:r w:rsidR="00F235C5">
        <w:rPr>
          <w:rFonts w:ascii="HelveticaNeueLT Std" w:hAnsi="HelveticaNeueLT Std"/>
          <w:i/>
          <w:iCs/>
          <w:sz w:val="22"/>
          <w:szCs w:val="22"/>
        </w:rPr>
        <w:t xml:space="preserve">. </w:t>
      </w:r>
    </w:p>
    <w:p w:rsidR="00F235C5" w:rsidRPr="00306D1C" w:rsidRDefault="0015287C" w:rsidP="00F235C5">
      <w:pPr>
        <w:jc w:val="both"/>
        <w:rPr>
          <w:rFonts w:ascii="HelveticaNeueLT Std" w:hAnsi="HelveticaNeueLT Std" w:cs="Arial"/>
          <w:sz w:val="22"/>
          <w:szCs w:val="22"/>
        </w:rPr>
      </w:pPr>
      <w:r>
        <w:rPr>
          <w:rFonts w:ascii="HelveticaNeueLT Std" w:hAnsi="HelveticaNeueLT Std"/>
          <w:iCs/>
          <w:sz w:val="22"/>
          <w:szCs w:val="22"/>
        </w:rPr>
        <w:t xml:space="preserve">Il repertorio di reperti esposti - tutti originali - </w:t>
      </w:r>
      <w:r w:rsidR="000C7B78">
        <w:rPr>
          <w:rFonts w:ascii="HelveticaNeueLT Std" w:hAnsi="HelveticaNeueLT Std"/>
          <w:iCs/>
          <w:sz w:val="22"/>
          <w:szCs w:val="22"/>
        </w:rPr>
        <w:t>con le</w:t>
      </w:r>
      <w:r>
        <w:rPr>
          <w:rFonts w:ascii="HelveticaNeueLT Std" w:hAnsi="HelveticaNeueLT Std"/>
          <w:iCs/>
          <w:sz w:val="22"/>
          <w:szCs w:val="22"/>
        </w:rPr>
        <w:t xml:space="preserve"> storie che </w:t>
      </w:r>
      <w:r w:rsidR="009C2F13">
        <w:rPr>
          <w:rFonts w:ascii="HelveticaNeueLT Std" w:hAnsi="HelveticaNeueLT Std"/>
          <w:iCs/>
          <w:sz w:val="22"/>
          <w:szCs w:val="22"/>
        </w:rPr>
        <w:t>si celano dietro</w:t>
      </w:r>
      <w:r w:rsidR="00CD5211">
        <w:rPr>
          <w:rFonts w:ascii="HelveticaNeueLT Std" w:hAnsi="HelveticaNeueLT Std"/>
          <w:iCs/>
          <w:sz w:val="22"/>
          <w:szCs w:val="22"/>
        </w:rPr>
        <w:t xml:space="preserve"> ognuno di essi</w:t>
      </w:r>
      <w:r w:rsidR="00F235C5">
        <w:rPr>
          <w:rFonts w:ascii="HelveticaNeueLT Std" w:hAnsi="HelveticaNeueLT Std"/>
          <w:iCs/>
          <w:sz w:val="22"/>
          <w:szCs w:val="22"/>
        </w:rPr>
        <w:t xml:space="preserve">, </w:t>
      </w:r>
      <w:r w:rsidR="009314DD">
        <w:rPr>
          <w:rFonts w:ascii="HelveticaNeueLT Std" w:hAnsi="HelveticaNeueLT Std"/>
          <w:sz w:val="22"/>
          <w:szCs w:val="22"/>
        </w:rPr>
        <w:t xml:space="preserve">permetterà di </w:t>
      </w:r>
      <w:r w:rsidR="009C2F13">
        <w:rPr>
          <w:rFonts w:ascii="HelveticaNeueLT Std" w:hAnsi="HelveticaNeueLT Std"/>
          <w:sz w:val="22"/>
          <w:szCs w:val="22"/>
        </w:rPr>
        <w:t xml:space="preserve">conoscere il destino </w:t>
      </w:r>
      <w:r w:rsidR="00F235C5" w:rsidRPr="00306D1C">
        <w:rPr>
          <w:rFonts w:ascii="HelveticaNeueLT Std" w:hAnsi="HelveticaNeueLT Std"/>
          <w:sz w:val="22"/>
          <w:szCs w:val="22"/>
        </w:rPr>
        <w:t>delle specie più carismatiche</w:t>
      </w:r>
      <w:r w:rsidR="00B2549D">
        <w:rPr>
          <w:rFonts w:ascii="HelveticaNeueLT Std" w:hAnsi="HelveticaNeueLT Std"/>
          <w:sz w:val="22"/>
          <w:szCs w:val="22"/>
        </w:rPr>
        <w:t xml:space="preserve"> </w:t>
      </w:r>
      <w:r w:rsidR="009C2F13">
        <w:rPr>
          <w:rFonts w:ascii="HelveticaNeueLT Std" w:hAnsi="HelveticaNeueLT Std"/>
          <w:sz w:val="22"/>
          <w:szCs w:val="22"/>
        </w:rPr>
        <w:t xml:space="preserve">ormai scomparse e di </w:t>
      </w:r>
      <w:r w:rsidR="00202074">
        <w:rPr>
          <w:rFonts w:ascii="HelveticaNeueLT Std" w:hAnsi="HelveticaNeueLT Std"/>
          <w:sz w:val="22"/>
          <w:szCs w:val="22"/>
        </w:rPr>
        <w:t xml:space="preserve">addentrarsi fra le pieghe di </w:t>
      </w:r>
      <w:r w:rsidR="009C2F13">
        <w:rPr>
          <w:rFonts w:ascii="HelveticaNeueLT Std" w:hAnsi="HelveticaNeueLT Std"/>
          <w:sz w:val="22"/>
          <w:szCs w:val="22"/>
        </w:rPr>
        <w:t xml:space="preserve">vicende </w:t>
      </w:r>
      <w:r w:rsidR="00F235C5">
        <w:rPr>
          <w:rFonts w:ascii="HelveticaNeueLT Std" w:hAnsi="HelveticaNeueLT Std"/>
          <w:sz w:val="22"/>
          <w:szCs w:val="22"/>
        </w:rPr>
        <w:t>meno note</w:t>
      </w:r>
      <w:r w:rsidR="00202074">
        <w:rPr>
          <w:rFonts w:ascii="HelveticaNeueLT Std" w:hAnsi="HelveticaNeueLT Std" w:cs="Arial"/>
          <w:sz w:val="22"/>
          <w:szCs w:val="22"/>
        </w:rPr>
        <w:t xml:space="preserve">, </w:t>
      </w:r>
      <w:r w:rsidR="00C64525">
        <w:rPr>
          <w:rFonts w:ascii="HelveticaNeueLT Std" w:hAnsi="HelveticaNeueLT Std" w:cs="Arial"/>
          <w:sz w:val="22"/>
          <w:szCs w:val="22"/>
        </w:rPr>
        <w:t>ma</w:t>
      </w:r>
      <w:r w:rsidR="002E6BA7">
        <w:rPr>
          <w:rFonts w:ascii="HelveticaNeueLT Std" w:hAnsi="HelveticaNeueLT Std" w:cs="Arial"/>
          <w:sz w:val="22"/>
          <w:szCs w:val="22"/>
        </w:rPr>
        <w:t xml:space="preserve"> </w:t>
      </w:r>
      <w:r w:rsidR="00202074">
        <w:rPr>
          <w:rFonts w:ascii="HelveticaNeueLT Std" w:hAnsi="HelveticaNeueLT Std" w:cs="Arial"/>
          <w:sz w:val="22"/>
          <w:szCs w:val="22"/>
        </w:rPr>
        <w:t>altrettanto illuminanti.</w:t>
      </w:r>
    </w:p>
    <w:p w:rsidR="00E82D00" w:rsidRDefault="009C2F13" w:rsidP="0055118A">
      <w:pPr>
        <w:jc w:val="both"/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 w:cs="Arial"/>
          <w:sz w:val="22"/>
          <w:szCs w:val="22"/>
        </w:rPr>
        <w:t xml:space="preserve">Il </w:t>
      </w:r>
      <w:r w:rsidR="009314DD">
        <w:rPr>
          <w:rFonts w:ascii="HelveticaNeueLT Std" w:hAnsi="HelveticaNeueLT Std" w:cs="Arial"/>
          <w:sz w:val="22"/>
          <w:szCs w:val="22"/>
        </w:rPr>
        <w:t>percorso della mostra</w:t>
      </w:r>
      <w:r>
        <w:rPr>
          <w:rFonts w:ascii="HelveticaNeueLT Std" w:hAnsi="HelveticaNeueLT Std" w:cs="Arial"/>
          <w:sz w:val="22"/>
          <w:szCs w:val="22"/>
        </w:rPr>
        <w:t xml:space="preserve"> è arricchito </w:t>
      </w:r>
      <w:r w:rsidR="000C7B78">
        <w:rPr>
          <w:rFonts w:ascii="HelveticaNeueLT Std" w:hAnsi="HelveticaNeueLT Std" w:cs="Arial"/>
          <w:sz w:val="22"/>
          <w:szCs w:val="22"/>
        </w:rPr>
        <w:t xml:space="preserve">da </w:t>
      </w:r>
      <w:r w:rsidR="00F235C5" w:rsidRPr="00AA74E4">
        <w:rPr>
          <w:rFonts w:ascii="HelveticaNeueLT Std" w:hAnsi="HelveticaNeueLT Std" w:cs="Arial"/>
          <w:b/>
          <w:sz w:val="22"/>
          <w:szCs w:val="22"/>
        </w:rPr>
        <w:t>raffinate installazioni multimediali</w:t>
      </w:r>
      <w:r w:rsidR="00F235C5">
        <w:rPr>
          <w:rFonts w:ascii="HelveticaNeueLT Std" w:hAnsi="HelveticaNeueLT Std" w:cs="Arial"/>
          <w:sz w:val="22"/>
          <w:szCs w:val="22"/>
        </w:rPr>
        <w:t xml:space="preserve">, </w:t>
      </w:r>
      <w:r w:rsidR="00F235C5" w:rsidRPr="00300CEB">
        <w:rPr>
          <w:rFonts w:ascii="HelveticaNeueLT Std" w:hAnsi="HelveticaNeueLT Std" w:cs="Arial"/>
          <w:sz w:val="22"/>
          <w:szCs w:val="22"/>
        </w:rPr>
        <w:t xml:space="preserve">video e </w:t>
      </w:r>
      <w:r w:rsidR="00F235C5" w:rsidRPr="00AA74E4">
        <w:rPr>
          <w:rFonts w:ascii="HelveticaNeueLT Std" w:hAnsi="HelveticaNeueLT Std" w:cs="Arial"/>
          <w:b/>
          <w:sz w:val="22"/>
          <w:szCs w:val="22"/>
        </w:rPr>
        <w:t>animazioni originali</w:t>
      </w:r>
      <w:r w:rsidR="00F235C5">
        <w:rPr>
          <w:rFonts w:ascii="HelveticaNeueLT Std" w:hAnsi="HelveticaNeueLT Std" w:cs="Arial"/>
          <w:sz w:val="22"/>
          <w:szCs w:val="22"/>
        </w:rPr>
        <w:t xml:space="preserve">, </w:t>
      </w:r>
      <w:r w:rsidR="00B2549D" w:rsidRPr="00B2549D">
        <w:rPr>
          <w:rFonts w:ascii="HelveticaNeueLT Std" w:hAnsi="HelveticaNeueLT Std" w:cs="Arial"/>
          <w:b/>
          <w:sz w:val="22"/>
          <w:szCs w:val="22"/>
        </w:rPr>
        <w:t>interviste</w:t>
      </w:r>
      <w:r w:rsidR="00B2549D">
        <w:rPr>
          <w:rFonts w:ascii="HelveticaNeueLT Std" w:hAnsi="HelveticaNeueLT Std" w:cs="Arial"/>
          <w:sz w:val="22"/>
          <w:szCs w:val="22"/>
        </w:rPr>
        <w:t xml:space="preserve"> e </w:t>
      </w:r>
      <w:r w:rsidR="00B2549D" w:rsidRPr="009C2F13">
        <w:rPr>
          <w:rFonts w:ascii="HelveticaNeueLT Std" w:hAnsi="HelveticaNeueLT Std" w:cs="Arial"/>
          <w:b/>
          <w:sz w:val="22"/>
          <w:szCs w:val="22"/>
        </w:rPr>
        <w:t>spazi interattivi</w:t>
      </w:r>
      <w:r w:rsidR="00F235C5" w:rsidRPr="00306D1C">
        <w:rPr>
          <w:rFonts w:ascii="HelveticaNeueLT Std" w:hAnsi="HelveticaNeueLT Std"/>
          <w:iCs/>
          <w:sz w:val="22"/>
          <w:szCs w:val="22"/>
        </w:rPr>
        <w:t xml:space="preserve">. </w:t>
      </w:r>
      <w:r w:rsidR="00EF7608">
        <w:rPr>
          <w:rFonts w:ascii="HelveticaNeueLT Std" w:hAnsi="HelveticaNeueLT Std"/>
          <w:iCs/>
          <w:sz w:val="22"/>
          <w:szCs w:val="22"/>
        </w:rPr>
        <w:t xml:space="preserve">Fra i documenti inediti </w:t>
      </w:r>
      <w:r w:rsidR="00CD5211">
        <w:rPr>
          <w:rFonts w:ascii="HelveticaNeueLT Std" w:hAnsi="HelveticaNeueLT Std"/>
          <w:iCs/>
          <w:sz w:val="22"/>
          <w:szCs w:val="22"/>
        </w:rPr>
        <w:t xml:space="preserve">anche </w:t>
      </w:r>
      <w:r w:rsidR="00B403AF">
        <w:rPr>
          <w:rFonts w:ascii="HelveticaNeueLT Std" w:hAnsi="HelveticaNeueLT Std"/>
          <w:iCs/>
          <w:sz w:val="22"/>
          <w:szCs w:val="22"/>
        </w:rPr>
        <w:t xml:space="preserve">interventi filmati </w:t>
      </w:r>
      <w:r w:rsidR="000515F8">
        <w:rPr>
          <w:rFonts w:ascii="HelveticaNeueLT Std" w:hAnsi="HelveticaNeueLT Std"/>
          <w:iCs/>
          <w:sz w:val="22"/>
          <w:szCs w:val="22"/>
        </w:rPr>
        <w:t>eccellenti,</w:t>
      </w:r>
      <w:r w:rsidR="003D0663">
        <w:rPr>
          <w:rFonts w:ascii="HelveticaNeueLT Std" w:hAnsi="HelveticaNeueLT Std"/>
          <w:iCs/>
          <w:sz w:val="22"/>
          <w:szCs w:val="22"/>
        </w:rPr>
        <w:t xml:space="preserve"> quell</w:t>
      </w:r>
      <w:r w:rsidR="00B403AF">
        <w:rPr>
          <w:rFonts w:ascii="HelveticaNeueLT Std" w:hAnsi="HelveticaNeueLT Std"/>
          <w:iCs/>
          <w:sz w:val="22"/>
          <w:szCs w:val="22"/>
        </w:rPr>
        <w:t>o</w:t>
      </w:r>
      <w:r w:rsidR="003D0663">
        <w:rPr>
          <w:rFonts w:ascii="HelveticaNeueLT Std" w:hAnsi="HelveticaNeueLT Std"/>
          <w:iCs/>
          <w:sz w:val="22"/>
          <w:szCs w:val="22"/>
        </w:rPr>
        <w:t xml:space="preserve"> </w:t>
      </w:r>
      <w:r w:rsidR="00B403AF">
        <w:rPr>
          <w:rFonts w:ascii="HelveticaNeueLT Std" w:hAnsi="HelveticaNeueLT Std"/>
          <w:iCs/>
          <w:sz w:val="22"/>
          <w:szCs w:val="22"/>
        </w:rPr>
        <w:t>di</w:t>
      </w:r>
      <w:r w:rsidR="003D0663">
        <w:rPr>
          <w:rFonts w:ascii="HelveticaNeueLT Std" w:hAnsi="HelveticaNeueLT Std"/>
          <w:iCs/>
          <w:sz w:val="22"/>
          <w:szCs w:val="22"/>
        </w:rPr>
        <w:t xml:space="preserve"> </w:t>
      </w:r>
      <w:r w:rsidR="00F235C5" w:rsidRPr="00AA74E4">
        <w:rPr>
          <w:rFonts w:ascii="HelveticaNeueLT Std" w:hAnsi="HelveticaNeueLT Std"/>
          <w:b/>
          <w:iCs/>
          <w:sz w:val="22"/>
          <w:szCs w:val="22"/>
        </w:rPr>
        <w:t>Severn Cullis-Suzuki</w:t>
      </w:r>
      <w:r w:rsidR="00EF7608">
        <w:rPr>
          <w:rFonts w:ascii="HelveticaNeueLT Std" w:hAnsi="HelveticaNeueLT Std"/>
          <w:iCs/>
          <w:sz w:val="22"/>
          <w:szCs w:val="22"/>
        </w:rPr>
        <w:t>, la bambina, divenuta oggi</w:t>
      </w:r>
      <w:r w:rsidR="003D0663">
        <w:rPr>
          <w:rFonts w:ascii="HelveticaNeueLT Std" w:hAnsi="HelveticaNeueLT Std"/>
          <w:iCs/>
          <w:sz w:val="22"/>
          <w:szCs w:val="22"/>
        </w:rPr>
        <w:t xml:space="preserve"> un’i</w:t>
      </w:r>
      <w:r w:rsidR="00EF7608">
        <w:rPr>
          <w:rFonts w:ascii="HelveticaNeueLT Std" w:hAnsi="HelveticaNeueLT Std"/>
          <w:iCs/>
          <w:sz w:val="22"/>
          <w:szCs w:val="22"/>
        </w:rPr>
        <w:t xml:space="preserve">mpegnata attivista ambientale, </w:t>
      </w:r>
      <w:r w:rsidR="00F235C5" w:rsidRPr="00306D1C">
        <w:rPr>
          <w:rFonts w:ascii="HelveticaNeueLT Std" w:hAnsi="HelveticaNeueLT Std"/>
          <w:iCs/>
          <w:sz w:val="22"/>
          <w:szCs w:val="22"/>
        </w:rPr>
        <w:t>che nel 1992 “zittì” il mondo con il suo intervento all</w:t>
      </w:r>
      <w:r w:rsidR="00FB0FFA">
        <w:rPr>
          <w:rFonts w:ascii="HelveticaNeueLT Std" w:hAnsi="HelveticaNeueLT Std"/>
          <w:iCs/>
          <w:sz w:val="22"/>
          <w:szCs w:val="22"/>
        </w:rPr>
        <w:t xml:space="preserve">’ONU </w:t>
      </w:r>
      <w:r w:rsidR="00F235C5" w:rsidRPr="00306D1C">
        <w:rPr>
          <w:rFonts w:ascii="HelveticaNeueLT Std" w:hAnsi="HelveticaNeueLT Std"/>
          <w:iCs/>
          <w:sz w:val="22"/>
          <w:szCs w:val="22"/>
        </w:rPr>
        <w:t>in difesa del futuro del pianeta</w:t>
      </w:r>
      <w:r w:rsidR="003D0663">
        <w:rPr>
          <w:rFonts w:ascii="HelveticaNeueLT Std" w:hAnsi="HelveticaNeueLT Std"/>
          <w:iCs/>
          <w:sz w:val="22"/>
          <w:szCs w:val="22"/>
        </w:rPr>
        <w:t xml:space="preserve">. </w:t>
      </w:r>
      <w:r w:rsidR="00E82D00">
        <w:rPr>
          <w:rFonts w:ascii="HelveticaNeueLT Std" w:hAnsi="HelveticaNeueLT Std"/>
          <w:sz w:val="22"/>
          <w:szCs w:val="22"/>
        </w:rPr>
        <w:t xml:space="preserve">Questo corpus di testimonianze </w:t>
      </w:r>
      <w:r w:rsidR="00F235C5">
        <w:rPr>
          <w:rFonts w:ascii="HelveticaNeueLT Std" w:hAnsi="HelveticaNeueLT Std"/>
          <w:sz w:val="22"/>
          <w:szCs w:val="22"/>
        </w:rPr>
        <w:t xml:space="preserve">costituisce il filo narrativo </w:t>
      </w:r>
      <w:r w:rsidR="00BD1BA9">
        <w:rPr>
          <w:rFonts w:ascii="HelveticaNeueLT Std" w:hAnsi="HelveticaNeueLT Std"/>
          <w:sz w:val="22"/>
          <w:szCs w:val="22"/>
        </w:rPr>
        <w:t xml:space="preserve">di </w:t>
      </w:r>
      <w:r w:rsidR="00E82D00">
        <w:rPr>
          <w:rFonts w:ascii="HelveticaNeueLT Std" w:hAnsi="HelveticaNeueLT Std"/>
          <w:sz w:val="22"/>
          <w:szCs w:val="22"/>
        </w:rPr>
        <w:t xml:space="preserve">un progetto </w:t>
      </w:r>
      <w:r w:rsidR="00BD1BA9">
        <w:rPr>
          <w:rFonts w:ascii="HelveticaNeueLT Std" w:hAnsi="HelveticaNeueLT Std"/>
          <w:sz w:val="22"/>
          <w:szCs w:val="22"/>
        </w:rPr>
        <w:t>che</w:t>
      </w:r>
      <w:r w:rsidR="000829C1" w:rsidRPr="00306D1C">
        <w:rPr>
          <w:rFonts w:ascii="HelveticaNeueLT Std" w:hAnsi="HelveticaNeueLT Std"/>
          <w:sz w:val="22"/>
          <w:szCs w:val="22"/>
        </w:rPr>
        <w:t xml:space="preserve">, </w:t>
      </w:r>
      <w:r w:rsidR="000829C1" w:rsidRPr="00306D1C">
        <w:rPr>
          <w:rFonts w:ascii="HelveticaNeueLT Std" w:hAnsi="HelveticaNeueLT Std"/>
          <w:b/>
          <w:sz w:val="22"/>
          <w:szCs w:val="22"/>
        </w:rPr>
        <w:t xml:space="preserve">per la </w:t>
      </w:r>
      <w:r w:rsidR="00FF2F97" w:rsidRPr="00306D1C">
        <w:rPr>
          <w:rFonts w:ascii="HelveticaNeueLT Std" w:hAnsi="HelveticaNeueLT Std"/>
          <w:b/>
          <w:sz w:val="22"/>
          <w:szCs w:val="22"/>
        </w:rPr>
        <w:t>prima volta</w:t>
      </w:r>
      <w:r w:rsidR="0025134A">
        <w:rPr>
          <w:rFonts w:ascii="HelveticaNeueLT Std" w:hAnsi="HelveticaNeueLT Std"/>
          <w:b/>
          <w:sz w:val="22"/>
          <w:szCs w:val="22"/>
        </w:rPr>
        <w:t xml:space="preserve"> in Italia</w:t>
      </w:r>
      <w:r w:rsidR="000829C1" w:rsidRPr="00306D1C">
        <w:rPr>
          <w:rFonts w:ascii="HelveticaNeueLT Std" w:hAnsi="HelveticaNeueLT Std"/>
          <w:sz w:val="22"/>
          <w:szCs w:val="22"/>
        </w:rPr>
        <w:t>,</w:t>
      </w:r>
      <w:r w:rsidR="00A87155" w:rsidRPr="00306D1C">
        <w:rPr>
          <w:rFonts w:ascii="HelveticaNeueLT Std" w:hAnsi="HelveticaNeueLT Std"/>
          <w:sz w:val="22"/>
          <w:szCs w:val="22"/>
        </w:rPr>
        <w:t xml:space="preserve"> </w:t>
      </w:r>
      <w:r w:rsidR="00E82D00">
        <w:rPr>
          <w:rFonts w:ascii="HelveticaNeueLT Std" w:hAnsi="HelveticaNeueLT Std"/>
          <w:sz w:val="22"/>
          <w:szCs w:val="22"/>
        </w:rPr>
        <w:t xml:space="preserve">mette in dialogo </w:t>
      </w:r>
      <w:r w:rsidR="0025134A">
        <w:rPr>
          <w:rFonts w:ascii="HelveticaNeueLT Std" w:hAnsi="HelveticaNeueLT Std"/>
          <w:sz w:val="22"/>
          <w:szCs w:val="22"/>
        </w:rPr>
        <w:t>paleontologia e sociologia</w:t>
      </w:r>
      <w:r w:rsidR="007F6217">
        <w:rPr>
          <w:rFonts w:ascii="HelveticaNeueLT Std" w:hAnsi="HelveticaNeueLT Std"/>
          <w:sz w:val="22"/>
          <w:szCs w:val="22"/>
        </w:rPr>
        <w:t xml:space="preserve">, </w:t>
      </w:r>
      <w:r w:rsidR="00E82D00">
        <w:rPr>
          <w:rFonts w:ascii="HelveticaNeueLT Std" w:hAnsi="HelveticaNeueLT Std"/>
          <w:sz w:val="22"/>
          <w:szCs w:val="22"/>
        </w:rPr>
        <w:t xml:space="preserve">biologia della conservazione </w:t>
      </w:r>
      <w:r w:rsidR="001F354D">
        <w:rPr>
          <w:rFonts w:ascii="HelveticaNeueLT Std" w:hAnsi="HelveticaNeueLT Std"/>
          <w:sz w:val="22"/>
          <w:szCs w:val="22"/>
        </w:rPr>
        <w:t xml:space="preserve">ed economia </w:t>
      </w:r>
      <w:r w:rsidR="00E82D00">
        <w:rPr>
          <w:rFonts w:ascii="HelveticaNeueLT Std" w:hAnsi="HelveticaNeueLT Std"/>
          <w:sz w:val="22"/>
          <w:szCs w:val="22"/>
        </w:rPr>
        <w:t xml:space="preserve">offrendo </w:t>
      </w:r>
      <w:r w:rsidR="0025134A">
        <w:rPr>
          <w:rFonts w:ascii="HelveticaNeueLT Std" w:hAnsi="HelveticaNeueLT Std"/>
          <w:sz w:val="22"/>
          <w:szCs w:val="22"/>
        </w:rPr>
        <w:t>un</w:t>
      </w:r>
      <w:r w:rsidR="00182C75">
        <w:rPr>
          <w:rFonts w:ascii="HelveticaNeueLT Std" w:hAnsi="HelveticaNeueLT Std"/>
          <w:sz w:val="22"/>
          <w:szCs w:val="22"/>
        </w:rPr>
        <w:t>’</w:t>
      </w:r>
      <w:r w:rsidR="0025134A">
        <w:rPr>
          <w:rFonts w:ascii="HelveticaNeueLT Std" w:hAnsi="HelveticaNeueLT Std"/>
          <w:sz w:val="22"/>
          <w:szCs w:val="22"/>
        </w:rPr>
        <w:t>analisi</w:t>
      </w:r>
      <w:r w:rsidR="0025134A" w:rsidRPr="00306D1C">
        <w:rPr>
          <w:rFonts w:ascii="HelveticaNeueLT Std" w:hAnsi="HelveticaNeueLT Std"/>
          <w:sz w:val="22"/>
          <w:szCs w:val="22"/>
        </w:rPr>
        <w:t xml:space="preserve"> </w:t>
      </w:r>
      <w:r w:rsidR="00EF7608">
        <w:rPr>
          <w:rFonts w:ascii="HelveticaNeueLT Std" w:hAnsi="HelveticaNeueLT Std"/>
          <w:sz w:val="22"/>
          <w:szCs w:val="22"/>
        </w:rPr>
        <w:t>lucida e lontana dalla retorica</w:t>
      </w:r>
      <w:r w:rsidR="00E82D00">
        <w:rPr>
          <w:rFonts w:ascii="HelveticaNeueLT Std" w:hAnsi="HelveticaNeueLT Std"/>
          <w:sz w:val="22"/>
          <w:szCs w:val="22"/>
        </w:rPr>
        <w:t xml:space="preserve"> </w:t>
      </w:r>
      <w:r w:rsidR="00182C75">
        <w:rPr>
          <w:rFonts w:ascii="HelveticaNeueLT Std" w:hAnsi="HelveticaNeueLT Std"/>
          <w:sz w:val="22"/>
          <w:szCs w:val="22"/>
        </w:rPr>
        <w:t>delle</w:t>
      </w:r>
      <w:r w:rsidR="0025134A">
        <w:rPr>
          <w:rFonts w:ascii="HelveticaNeueLT Std" w:hAnsi="HelveticaNeueLT Std"/>
          <w:sz w:val="22"/>
          <w:szCs w:val="22"/>
        </w:rPr>
        <w:t xml:space="preserve"> </w:t>
      </w:r>
      <w:r w:rsidR="00FF2F97" w:rsidRPr="00306D1C">
        <w:rPr>
          <w:rFonts w:ascii="HelveticaNeueLT Std" w:hAnsi="HelveticaNeueLT Std"/>
          <w:sz w:val="22"/>
          <w:szCs w:val="22"/>
        </w:rPr>
        <w:t xml:space="preserve">dinamiche </w:t>
      </w:r>
      <w:r w:rsidR="00EC1CEA" w:rsidRPr="00306D1C">
        <w:rPr>
          <w:rFonts w:ascii="HelveticaNeueLT Std" w:hAnsi="HelveticaNeueLT Std"/>
          <w:sz w:val="22"/>
          <w:szCs w:val="22"/>
        </w:rPr>
        <w:t>che</w:t>
      </w:r>
      <w:r w:rsidR="0025134A">
        <w:rPr>
          <w:rFonts w:ascii="HelveticaNeueLT Std" w:hAnsi="HelveticaNeueLT Std"/>
          <w:sz w:val="22"/>
          <w:szCs w:val="22"/>
        </w:rPr>
        <w:t xml:space="preserve"> rendono </w:t>
      </w:r>
      <w:r w:rsidR="000C738D">
        <w:rPr>
          <w:rFonts w:ascii="HelveticaNeueLT Std" w:hAnsi="HelveticaNeueLT Std"/>
          <w:sz w:val="22"/>
          <w:szCs w:val="22"/>
        </w:rPr>
        <w:t xml:space="preserve">pericolosamente </w:t>
      </w:r>
      <w:r w:rsidR="0025134A">
        <w:rPr>
          <w:rFonts w:ascii="HelveticaNeueLT Std" w:hAnsi="HelveticaNeueLT Std"/>
          <w:sz w:val="22"/>
          <w:szCs w:val="22"/>
        </w:rPr>
        <w:t xml:space="preserve">assimilabili </w:t>
      </w:r>
      <w:r w:rsidR="0025134A" w:rsidRPr="00AA74E4">
        <w:rPr>
          <w:rFonts w:ascii="HelveticaNeueLT Std" w:hAnsi="HelveticaNeueLT Std"/>
          <w:b/>
          <w:sz w:val="22"/>
          <w:szCs w:val="22"/>
        </w:rPr>
        <w:t>i grandi eventi di crisi del passato</w:t>
      </w:r>
      <w:r w:rsidR="0025134A">
        <w:rPr>
          <w:rFonts w:ascii="HelveticaNeueLT Std" w:hAnsi="HelveticaNeueLT Std"/>
          <w:sz w:val="22"/>
          <w:szCs w:val="22"/>
        </w:rPr>
        <w:t xml:space="preserve"> </w:t>
      </w:r>
      <w:r w:rsidR="000C738D">
        <w:rPr>
          <w:rFonts w:ascii="HelveticaNeueLT Std" w:hAnsi="HelveticaNeueLT Std"/>
          <w:sz w:val="22"/>
          <w:szCs w:val="22"/>
        </w:rPr>
        <w:t>al</w:t>
      </w:r>
      <w:r w:rsidR="00FF2F97" w:rsidRPr="00306D1C">
        <w:rPr>
          <w:rFonts w:ascii="HelveticaNeueLT Std" w:hAnsi="HelveticaNeueLT Std"/>
          <w:sz w:val="22"/>
          <w:szCs w:val="22"/>
        </w:rPr>
        <w:t>l’</w:t>
      </w:r>
      <w:r w:rsidR="00FF2F97" w:rsidRPr="00AA74E4">
        <w:rPr>
          <w:rFonts w:ascii="HelveticaNeueLT Std" w:hAnsi="HelveticaNeueLT Std"/>
          <w:b/>
          <w:sz w:val="22"/>
          <w:szCs w:val="22"/>
        </w:rPr>
        <w:t>epoca che stiamo vivendo</w:t>
      </w:r>
      <w:r w:rsidR="000B1831">
        <w:rPr>
          <w:rFonts w:ascii="HelveticaNeueLT Std" w:hAnsi="HelveticaNeueLT Std"/>
          <w:sz w:val="22"/>
          <w:szCs w:val="22"/>
        </w:rPr>
        <w:t xml:space="preserve">. </w:t>
      </w:r>
    </w:p>
    <w:p w:rsidR="00F235C5" w:rsidRDefault="00F235C5" w:rsidP="0055118A">
      <w:pPr>
        <w:jc w:val="both"/>
        <w:rPr>
          <w:rFonts w:ascii="HelveticaNeueLT Std" w:hAnsi="HelveticaNeueLT Std" w:cs="Arial"/>
          <w:sz w:val="14"/>
          <w:szCs w:val="14"/>
        </w:rPr>
      </w:pPr>
    </w:p>
    <w:p w:rsidR="000515F8" w:rsidRDefault="000515F8" w:rsidP="0055118A">
      <w:pPr>
        <w:jc w:val="both"/>
        <w:rPr>
          <w:rFonts w:ascii="HelveticaNeueLT Std" w:hAnsi="HelveticaNeueLT Std" w:cs="Arial"/>
          <w:sz w:val="14"/>
          <w:szCs w:val="14"/>
        </w:rPr>
      </w:pPr>
    </w:p>
    <w:p w:rsidR="000515F8" w:rsidRPr="0033756B" w:rsidRDefault="000515F8" w:rsidP="0055118A">
      <w:pPr>
        <w:jc w:val="both"/>
        <w:rPr>
          <w:rFonts w:ascii="HelveticaNeueLT Std" w:hAnsi="HelveticaNeueLT Std" w:cs="Arial"/>
          <w:sz w:val="14"/>
          <w:szCs w:val="14"/>
        </w:rPr>
      </w:pPr>
    </w:p>
    <w:p w:rsidR="000B1831" w:rsidRPr="00F235C5" w:rsidRDefault="00F235C5" w:rsidP="0055118A">
      <w:pPr>
        <w:jc w:val="both"/>
        <w:rPr>
          <w:rFonts w:ascii="HelveticaNeueLT Std" w:hAnsi="HelveticaNeueLT Std"/>
          <w:b/>
          <w:sz w:val="22"/>
          <w:szCs w:val="22"/>
        </w:rPr>
      </w:pPr>
      <w:r w:rsidRPr="00F235C5">
        <w:rPr>
          <w:rFonts w:ascii="HelveticaNeueLT Std" w:hAnsi="HelveticaNeueLT Std"/>
          <w:b/>
          <w:sz w:val="22"/>
          <w:szCs w:val="22"/>
        </w:rPr>
        <w:lastRenderedPageBreak/>
        <w:t>La mostra</w:t>
      </w:r>
    </w:p>
    <w:p w:rsidR="003D0663" w:rsidRDefault="009C2F13" w:rsidP="004971AC">
      <w:pPr>
        <w:widowControl w:val="0"/>
        <w:autoSpaceDE w:val="0"/>
        <w:autoSpaceDN w:val="0"/>
        <w:adjustRightInd w:val="0"/>
        <w:jc w:val="both"/>
        <w:rPr>
          <w:rFonts w:ascii="HelveticaNeueLT Std" w:hAnsi="HelveticaNeueLT Std" w:cs="Arial"/>
          <w:sz w:val="22"/>
          <w:szCs w:val="22"/>
        </w:rPr>
      </w:pPr>
      <w:r w:rsidRPr="001F6D66">
        <w:rPr>
          <w:rFonts w:ascii="HelveticaNeueLT Std" w:hAnsi="HelveticaNeueLT Std"/>
          <w:b/>
          <w:i/>
          <w:sz w:val="22"/>
          <w:szCs w:val="22"/>
        </w:rPr>
        <w:t>Estinzioni</w:t>
      </w:r>
      <w:r>
        <w:rPr>
          <w:rFonts w:ascii="HelveticaNeueLT Std" w:hAnsi="HelveticaNeueLT Std"/>
          <w:sz w:val="22"/>
          <w:szCs w:val="22"/>
        </w:rPr>
        <w:t xml:space="preserve"> </w:t>
      </w:r>
      <w:r w:rsidR="006E1FF0">
        <w:rPr>
          <w:rFonts w:ascii="HelveticaNeueLT Std" w:hAnsi="HelveticaNeueLT Std"/>
          <w:sz w:val="22"/>
          <w:szCs w:val="22"/>
        </w:rPr>
        <w:t>si organizza</w:t>
      </w:r>
      <w:r w:rsidR="006E1FF0" w:rsidRPr="009A0FFD">
        <w:rPr>
          <w:rFonts w:ascii="HelveticaNeueLT Std" w:hAnsi="HelveticaNeueLT Std"/>
          <w:sz w:val="22"/>
          <w:szCs w:val="22"/>
        </w:rPr>
        <w:t xml:space="preserve"> in </w:t>
      </w:r>
      <w:r w:rsidR="006E1FF0" w:rsidRPr="00FF0DE5">
        <w:rPr>
          <w:rFonts w:ascii="HelveticaNeueLT Std" w:hAnsi="HelveticaNeueLT Std"/>
          <w:b/>
          <w:sz w:val="22"/>
          <w:szCs w:val="22"/>
        </w:rPr>
        <w:t>cinque nuclei tematici</w:t>
      </w:r>
      <w:r w:rsidR="006E1FF0">
        <w:rPr>
          <w:rFonts w:ascii="HelveticaNeueLT Std" w:hAnsi="HelveticaNeueLT Std"/>
          <w:sz w:val="22"/>
          <w:szCs w:val="22"/>
        </w:rPr>
        <w:t xml:space="preserve"> principali</w:t>
      </w:r>
      <w:r w:rsidR="006E1FF0" w:rsidRPr="009A0FFD">
        <w:rPr>
          <w:rFonts w:ascii="HelveticaNeueLT Std" w:hAnsi="HelveticaNeueLT Std"/>
          <w:sz w:val="22"/>
          <w:szCs w:val="22"/>
        </w:rPr>
        <w:t xml:space="preserve">. </w:t>
      </w:r>
      <w:r w:rsidR="006E1FF0">
        <w:rPr>
          <w:rFonts w:ascii="HelveticaNeueLT Std" w:hAnsi="HelveticaNeueLT Std"/>
          <w:sz w:val="22"/>
          <w:szCs w:val="22"/>
        </w:rPr>
        <w:t xml:space="preserve">Nella lobby del museo </w:t>
      </w:r>
      <w:r w:rsidR="001F6D66">
        <w:rPr>
          <w:rFonts w:ascii="HelveticaNeueLT Std" w:hAnsi="HelveticaNeueLT Std"/>
          <w:sz w:val="22"/>
          <w:szCs w:val="22"/>
        </w:rPr>
        <w:t xml:space="preserve">- preludio della mostra - </w:t>
      </w:r>
      <w:r w:rsidR="00761538">
        <w:rPr>
          <w:rFonts w:ascii="HelveticaNeueLT Std" w:hAnsi="HelveticaNeueLT Std"/>
          <w:sz w:val="22"/>
          <w:szCs w:val="22"/>
        </w:rPr>
        <w:t>lo scheletro di un dinosauro sauropode, il più completo conservato in un museo italiano</w:t>
      </w:r>
      <w:r w:rsidR="00CA1143">
        <w:rPr>
          <w:rFonts w:ascii="HelveticaNeueLT Std" w:hAnsi="HelveticaNeueLT Std"/>
          <w:sz w:val="22"/>
          <w:szCs w:val="22"/>
        </w:rPr>
        <w:t>,</w:t>
      </w:r>
      <w:r w:rsidR="00761538">
        <w:rPr>
          <w:rFonts w:ascii="HelveticaNeueLT Std" w:hAnsi="HelveticaNeueLT Std"/>
          <w:sz w:val="22"/>
          <w:szCs w:val="22"/>
        </w:rPr>
        <w:t xml:space="preserve"> </w:t>
      </w:r>
      <w:r w:rsidR="006E1FF0">
        <w:rPr>
          <w:rFonts w:ascii="HelveticaNeueLT Std" w:hAnsi="HelveticaNeueLT Std"/>
          <w:sz w:val="22"/>
          <w:szCs w:val="22"/>
        </w:rPr>
        <w:t>accoglierà</w:t>
      </w:r>
      <w:r w:rsidR="002747DE">
        <w:rPr>
          <w:rFonts w:ascii="HelveticaNeueLT Std" w:hAnsi="HelveticaNeueLT Std"/>
          <w:sz w:val="22"/>
          <w:szCs w:val="22"/>
        </w:rPr>
        <w:t xml:space="preserve"> il visitatore. La collocazione di quest’</w:t>
      </w:r>
      <w:r>
        <w:rPr>
          <w:rFonts w:ascii="HelveticaNeueLT Std" w:hAnsi="HelveticaNeueLT Std"/>
          <w:sz w:val="22"/>
          <w:szCs w:val="22"/>
        </w:rPr>
        <w:t>icona della storia della vita</w:t>
      </w:r>
      <w:r w:rsidR="002747DE">
        <w:rPr>
          <w:rFonts w:ascii="HelveticaNeueLT Std" w:hAnsi="HelveticaNeueLT Std"/>
          <w:sz w:val="22"/>
          <w:szCs w:val="22"/>
        </w:rPr>
        <w:t xml:space="preserve"> </w:t>
      </w:r>
      <w:r>
        <w:rPr>
          <w:rFonts w:ascii="HelveticaNeueLT Std" w:hAnsi="HelveticaNeueLT Std"/>
          <w:sz w:val="22"/>
          <w:szCs w:val="22"/>
        </w:rPr>
        <w:t xml:space="preserve">ci </w:t>
      </w:r>
      <w:r w:rsidR="002747DE">
        <w:rPr>
          <w:rFonts w:ascii="HelveticaNeueLT Std" w:hAnsi="HelveticaNeueLT Std"/>
          <w:sz w:val="22"/>
          <w:szCs w:val="22"/>
        </w:rPr>
        <w:t xml:space="preserve">ricorda che l’estinzione è un fenomeno naturale, che riguarda tutti. </w:t>
      </w:r>
      <w:r w:rsidR="000B1831" w:rsidRPr="009A0FFD">
        <w:rPr>
          <w:rFonts w:ascii="HelveticaNeueLT Std" w:hAnsi="HelveticaNeueLT Std" w:cs="Arial"/>
          <w:sz w:val="22"/>
          <w:szCs w:val="22"/>
        </w:rPr>
        <w:t xml:space="preserve">La </w:t>
      </w:r>
      <w:r w:rsidR="000B1831" w:rsidRPr="003D0663">
        <w:rPr>
          <w:rFonts w:ascii="HelveticaNeueLT Std" w:hAnsi="HelveticaNeueLT Std" w:cs="Arial"/>
          <w:b/>
          <w:sz w:val="22"/>
          <w:szCs w:val="22"/>
        </w:rPr>
        <w:t xml:space="preserve">prima </w:t>
      </w:r>
      <w:r w:rsidR="002747DE">
        <w:rPr>
          <w:rFonts w:ascii="HelveticaNeueLT Std" w:hAnsi="HelveticaNeueLT Std" w:cs="Arial"/>
          <w:b/>
          <w:sz w:val="22"/>
          <w:szCs w:val="22"/>
        </w:rPr>
        <w:t xml:space="preserve">sezione </w:t>
      </w:r>
      <w:r w:rsidR="00202074">
        <w:rPr>
          <w:rFonts w:ascii="HelveticaNeueLT Std" w:hAnsi="HelveticaNeueLT Std" w:cs="Arial"/>
          <w:b/>
          <w:sz w:val="22"/>
          <w:szCs w:val="22"/>
        </w:rPr>
        <w:t xml:space="preserve">del percorso </w:t>
      </w:r>
      <w:r w:rsidR="002747DE">
        <w:rPr>
          <w:rFonts w:ascii="HelveticaNeueLT Std" w:hAnsi="HelveticaNeueLT Std" w:cs="Arial"/>
          <w:sz w:val="22"/>
          <w:szCs w:val="22"/>
        </w:rPr>
        <w:t xml:space="preserve">affronta questo concetto </w:t>
      </w:r>
      <w:r w:rsidR="000B1831" w:rsidRPr="009A0FFD">
        <w:rPr>
          <w:rFonts w:ascii="HelveticaNeueLT Std" w:hAnsi="HelveticaNeueLT Std" w:cs="Arial"/>
          <w:sz w:val="22"/>
          <w:szCs w:val="22"/>
        </w:rPr>
        <w:t>apre</w:t>
      </w:r>
      <w:r w:rsidR="002747DE">
        <w:rPr>
          <w:rFonts w:ascii="HelveticaNeueLT Std" w:hAnsi="HelveticaNeueLT Std" w:cs="Arial"/>
          <w:sz w:val="22"/>
          <w:szCs w:val="22"/>
        </w:rPr>
        <w:t>ndosi</w:t>
      </w:r>
      <w:r w:rsidR="000B1831" w:rsidRPr="009A0FFD">
        <w:rPr>
          <w:rFonts w:ascii="HelveticaNeueLT Std" w:hAnsi="HelveticaNeueLT Std" w:cs="Arial"/>
          <w:sz w:val="22"/>
          <w:szCs w:val="22"/>
        </w:rPr>
        <w:t xml:space="preserve"> su un’imponente selezione di </w:t>
      </w:r>
      <w:r w:rsidR="000B1831" w:rsidRPr="00C64525">
        <w:rPr>
          <w:rFonts w:ascii="HelveticaNeueLT Std" w:hAnsi="HelveticaNeueLT Std" w:cs="Arial"/>
          <w:b/>
          <w:sz w:val="22"/>
          <w:szCs w:val="22"/>
        </w:rPr>
        <w:t>campioni p</w:t>
      </w:r>
      <w:r w:rsidR="00202074" w:rsidRPr="00C64525">
        <w:rPr>
          <w:rFonts w:ascii="HelveticaNeueLT Std" w:hAnsi="HelveticaNeueLT Std" w:cs="Arial"/>
          <w:b/>
          <w:sz w:val="22"/>
          <w:szCs w:val="22"/>
        </w:rPr>
        <w:t>aleontologici</w:t>
      </w:r>
      <w:r w:rsidR="00202074">
        <w:rPr>
          <w:rFonts w:ascii="HelveticaNeueLT Std" w:hAnsi="HelveticaNeueLT Std" w:cs="Arial"/>
          <w:sz w:val="22"/>
          <w:szCs w:val="22"/>
        </w:rPr>
        <w:t xml:space="preserve"> provenienti dalle collezioni</w:t>
      </w:r>
      <w:r w:rsidR="000B1831" w:rsidRPr="009A0FFD">
        <w:rPr>
          <w:rFonts w:ascii="HelveticaNeueLT Std" w:hAnsi="HelveticaNeueLT Std" w:cs="Arial"/>
          <w:sz w:val="22"/>
          <w:szCs w:val="22"/>
        </w:rPr>
        <w:t xml:space="preserve"> MUSE</w:t>
      </w:r>
      <w:r w:rsidR="009F094E" w:rsidRPr="009A0FFD">
        <w:rPr>
          <w:rFonts w:ascii="HelveticaNeueLT Std" w:hAnsi="HelveticaNeueLT Std" w:cs="Arial"/>
          <w:sz w:val="22"/>
          <w:szCs w:val="22"/>
        </w:rPr>
        <w:t xml:space="preserve">: una </w:t>
      </w:r>
      <w:r w:rsidR="009F094E" w:rsidRPr="00C64525">
        <w:rPr>
          <w:rFonts w:ascii="HelveticaNeueLT Std" w:hAnsi="HelveticaNeueLT Std" w:cs="Arial"/>
          <w:b/>
          <w:sz w:val="22"/>
          <w:szCs w:val="22"/>
        </w:rPr>
        <w:t>galleria della biodiversità</w:t>
      </w:r>
      <w:r w:rsidR="009F094E" w:rsidRPr="009A0FFD">
        <w:rPr>
          <w:rFonts w:ascii="HelveticaNeueLT Std" w:hAnsi="HelveticaNeueLT Std" w:cs="Arial"/>
          <w:sz w:val="22"/>
          <w:szCs w:val="22"/>
        </w:rPr>
        <w:t xml:space="preserve"> </w:t>
      </w:r>
      <w:r w:rsidR="009F094E" w:rsidRPr="00FF0DE5">
        <w:rPr>
          <w:rFonts w:ascii="HelveticaNeueLT Std" w:hAnsi="HelveticaNeueLT Std" w:cs="Arial"/>
          <w:b/>
          <w:sz w:val="22"/>
          <w:szCs w:val="22"/>
        </w:rPr>
        <w:t>del passato</w:t>
      </w:r>
      <w:r w:rsidR="009F094E" w:rsidRPr="009A0FFD">
        <w:rPr>
          <w:rFonts w:ascii="HelveticaNeueLT Std" w:hAnsi="HelveticaNeueLT Std" w:cs="Arial"/>
          <w:sz w:val="22"/>
          <w:szCs w:val="22"/>
        </w:rPr>
        <w:t xml:space="preserve"> che testimonia i</w:t>
      </w:r>
      <w:r w:rsidR="003D0663">
        <w:rPr>
          <w:rFonts w:ascii="HelveticaNeueLT Std" w:hAnsi="HelveticaNeueLT Std" w:cs="Arial"/>
          <w:sz w:val="22"/>
          <w:szCs w:val="22"/>
        </w:rPr>
        <w:t>l succedersi delle specie nella storia della vita.</w:t>
      </w:r>
      <w:r w:rsidR="00D77219" w:rsidRPr="00D77219">
        <w:rPr>
          <w:rFonts w:ascii="HelveticaNeueLT Std" w:hAnsi="HelveticaNeueLT Std" w:cs="Arial"/>
          <w:sz w:val="22"/>
          <w:szCs w:val="22"/>
        </w:rPr>
        <w:t xml:space="preserve"> </w:t>
      </w:r>
    </w:p>
    <w:p w:rsidR="001F6D66" w:rsidRPr="00FF0DE5" w:rsidRDefault="001F6D66" w:rsidP="004971AC">
      <w:pPr>
        <w:widowControl w:val="0"/>
        <w:autoSpaceDE w:val="0"/>
        <w:autoSpaceDN w:val="0"/>
        <w:adjustRightInd w:val="0"/>
        <w:jc w:val="both"/>
        <w:rPr>
          <w:rFonts w:ascii="HelveticaNeueLT Std" w:hAnsi="HelveticaNeueLT Std" w:cs="Arial"/>
          <w:sz w:val="14"/>
          <w:szCs w:val="14"/>
        </w:rPr>
      </w:pPr>
    </w:p>
    <w:p w:rsidR="000515F8" w:rsidRDefault="009F094E" w:rsidP="009F094E">
      <w:pPr>
        <w:jc w:val="both"/>
        <w:rPr>
          <w:rFonts w:ascii="HelveticaNeueLT Std" w:hAnsi="HelveticaNeueLT Std" w:cs="Arial"/>
          <w:sz w:val="22"/>
          <w:szCs w:val="22"/>
        </w:rPr>
      </w:pPr>
      <w:r w:rsidRPr="009A0FFD">
        <w:rPr>
          <w:rFonts w:ascii="HelveticaNeueLT Std" w:hAnsi="HelveticaNeueLT Std" w:cs="Arial"/>
          <w:sz w:val="22"/>
          <w:szCs w:val="22"/>
        </w:rPr>
        <w:t>Nel corso degli ultimi 500 milioni di anni</w:t>
      </w:r>
      <w:r w:rsidR="00761538">
        <w:rPr>
          <w:rFonts w:ascii="HelveticaNeueLT Std" w:hAnsi="HelveticaNeueLT Std" w:cs="Arial"/>
          <w:sz w:val="22"/>
          <w:szCs w:val="22"/>
        </w:rPr>
        <w:t>,</w:t>
      </w:r>
      <w:r w:rsidRPr="009A0FFD">
        <w:rPr>
          <w:rFonts w:ascii="HelveticaNeueLT Std" w:hAnsi="HelveticaNeueLT Std" w:cs="Arial"/>
          <w:sz w:val="22"/>
          <w:szCs w:val="22"/>
        </w:rPr>
        <w:t xml:space="preserve"> la vita sulla Terra è stata punteggiata da </w:t>
      </w:r>
      <w:r w:rsidR="00C27B19">
        <w:rPr>
          <w:rFonts w:ascii="HelveticaNeueLT Std" w:hAnsi="HelveticaNeueLT Std" w:cs="Arial"/>
          <w:sz w:val="22"/>
          <w:szCs w:val="22"/>
        </w:rPr>
        <w:t xml:space="preserve">crisi </w:t>
      </w:r>
      <w:r w:rsidR="006051E6">
        <w:rPr>
          <w:rFonts w:ascii="HelveticaNeueLT Std" w:hAnsi="HelveticaNeueLT Std" w:cs="Arial"/>
          <w:sz w:val="22"/>
          <w:szCs w:val="22"/>
        </w:rPr>
        <w:t xml:space="preserve">di massa </w:t>
      </w:r>
      <w:r w:rsidR="00C27B19">
        <w:rPr>
          <w:rFonts w:ascii="HelveticaNeueLT Std" w:hAnsi="HelveticaNeueLT Std" w:cs="Arial"/>
          <w:sz w:val="22"/>
          <w:szCs w:val="22"/>
        </w:rPr>
        <w:t xml:space="preserve">che </w:t>
      </w:r>
      <w:r w:rsidRPr="009A0FFD">
        <w:rPr>
          <w:rFonts w:ascii="HelveticaNeueLT Std" w:hAnsi="HelveticaNeueLT Std" w:cs="Arial"/>
          <w:sz w:val="22"/>
          <w:szCs w:val="22"/>
        </w:rPr>
        <w:t>hanno portato all’estinzione</w:t>
      </w:r>
      <w:r w:rsidR="002747DE">
        <w:rPr>
          <w:rFonts w:ascii="HelveticaNeueLT Std" w:hAnsi="HelveticaNeueLT Std" w:cs="Arial"/>
          <w:sz w:val="22"/>
          <w:szCs w:val="22"/>
        </w:rPr>
        <w:t xml:space="preserve"> di</w:t>
      </w:r>
      <w:r w:rsidRPr="009A0FFD">
        <w:rPr>
          <w:rFonts w:ascii="HelveticaNeueLT Std" w:hAnsi="HelveticaNeueLT Std" w:cs="Arial"/>
          <w:sz w:val="22"/>
          <w:szCs w:val="22"/>
        </w:rPr>
        <w:t xml:space="preserve"> intere famiglie di organismi e sconvolto l’intero ecosistema terra.</w:t>
      </w:r>
      <w:r w:rsidR="00C27B19">
        <w:rPr>
          <w:rFonts w:ascii="HelveticaNeueLT Std" w:hAnsi="HelveticaNeueLT Std" w:cs="Arial"/>
          <w:sz w:val="22"/>
          <w:szCs w:val="22"/>
        </w:rPr>
        <w:t xml:space="preserve"> </w:t>
      </w:r>
    </w:p>
    <w:p w:rsidR="00CD5211" w:rsidRDefault="00C27B19" w:rsidP="009F094E">
      <w:pPr>
        <w:jc w:val="both"/>
        <w:rPr>
          <w:rFonts w:ascii="HelveticaNeueLT Std" w:hAnsi="HelveticaNeueLT Std" w:cs="Arial"/>
          <w:sz w:val="22"/>
          <w:szCs w:val="22"/>
        </w:rPr>
      </w:pPr>
      <w:r>
        <w:rPr>
          <w:rFonts w:ascii="HelveticaNeueLT Std" w:hAnsi="HelveticaNeueLT Std" w:cs="Arial"/>
          <w:sz w:val="22"/>
          <w:szCs w:val="22"/>
        </w:rPr>
        <w:t xml:space="preserve">Il primo scienziato </w:t>
      </w:r>
      <w:r w:rsidR="006E1FF0">
        <w:rPr>
          <w:rFonts w:ascii="HelveticaNeueLT Std" w:hAnsi="HelveticaNeueLT Std" w:cs="Arial"/>
          <w:sz w:val="22"/>
          <w:szCs w:val="22"/>
        </w:rPr>
        <w:t xml:space="preserve">che seppe chiarire questa dinamica fu </w:t>
      </w:r>
      <w:r w:rsidR="009C2F13">
        <w:rPr>
          <w:rFonts w:ascii="HelveticaNeueLT Std" w:hAnsi="HelveticaNeueLT Std" w:cs="Arial"/>
          <w:sz w:val="22"/>
          <w:szCs w:val="22"/>
        </w:rPr>
        <w:t xml:space="preserve">il </w:t>
      </w:r>
      <w:r w:rsidR="006F372F">
        <w:rPr>
          <w:rFonts w:ascii="HelveticaNeueLT Std" w:hAnsi="HelveticaNeueLT Std" w:cs="Arial"/>
          <w:sz w:val="22"/>
          <w:szCs w:val="22"/>
        </w:rPr>
        <w:t>Barone Georges Cuvier (1769 -</w:t>
      </w:r>
      <w:r w:rsidR="009F094E" w:rsidRPr="009A0FFD">
        <w:rPr>
          <w:rFonts w:ascii="HelveticaNeueLT Std" w:hAnsi="HelveticaNeueLT Std" w:cs="Arial"/>
          <w:sz w:val="22"/>
          <w:szCs w:val="22"/>
        </w:rPr>
        <w:t>1832)</w:t>
      </w:r>
      <w:r w:rsidR="009C2F13">
        <w:rPr>
          <w:rFonts w:ascii="HelveticaNeueLT Std" w:hAnsi="HelveticaNeueLT Std" w:cs="Arial"/>
          <w:sz w:val="22"/>
          <w:szCs w:val="22"/>
        </w:rPr>
        <w:t xml:space="preserve">. </w:t>
      </w:r>
    </w:p>
    <w:p w:rsidR="001202D7" w:rsidRDefault="009C2F13" w:rsidP="009F094E">
      <w:pPr>
        <w:jc w:val="both"/>
        <w:rPr>
          <w:rFonts w:ascii="HelveticaNeueLT Std" w:hAnsi="HelveticaNeueLT Std" w:cs="Arial"/>
          <w:sz w:val="22"/>
          <w:szCs w:val="22"/>
        </w:rPr>
      </w:pPr>
      <w:r>
        <w:rPr>
          <w:rFonts w:ascii="HelveticaNeueLT Std" w:hAnsi="HelveticaNeueLT Std" w:cs="Arial"/>
          <w:sz w:val="22"/>
          <w:szCs w:val="22"/>
        </w:rPr>
        <w:t>L</w:t>
      </w:r>
      <w:r w:rsidR="006051E6">
        <w:rPr>
          <w:rFonts w:ascii="HelveticaNeueLT Std" w:hAnsi="HelveticaNeueLT Std" w:cs="Arial"/>
          <w:sz w:val="22"/>
          <w:szCs w:val="22"/>
        </w:rPr>
        <w:t xml:space="preserve">a </w:t>
      </w:r>
      <w:r>
        <w:rPr>
          <w:rFonts w:ascii="HelveticaNeueLT Std" w:hAnsi="HelveticaNeueLT Std" w:cs="Arial"/>
          <w:sz w:val="22"/>
          <w:szCs w:val="22"/>
        </w:rPr>
        <w:t xml:space="preserve">sua </w:t>
      </w:r>
      <w:r w:rsidR="006E1FF0">
        <w:rPr>
          <w:rFonts w:ascii="HelveticaNeueLT Std" w:hAnsi="HelveticaNeueLT Std" w:cs="Arial"/>
          <w:sz w:val="22"/>
          <w:szCs w:val="22"/>
        </w:rPr>
        <w:t xml:space="preserve">controversa </w:t>
      </w:r>
      <w:r w:rsidR="00202074">
        <w:rPr>
          <w:rFonts w:ascii="HelveticaNeueLT Std" w:hAnsi="HelveticaNeueLT Std" w:cs="Arial"/>
          <w:sz w:val="22"/>
          <w:szCs w:val="22"/>
        </w:rPr>
        <w:t>scoperta</w:t>
      </w:r>
      <w:r w:rsidR="001F6D66">
        <w:rPr>
          <w:rFonts w:ascii="HelveticaNeueLT Std" w:hAnsi="HelveticaNeueLT Std" w:cs="Arial"/>
          <w:sz w:val="22"/>
          <w:szCs w:val="22"/>
        </w:rPr>
        <w:t>, uno dei focus d</w:t>
      </w:r>
      <w:r w:rsidR="00294351">
        <w:rPr>
          <w:rFonts w:ascii="HelveticaNeueLT Std" w:hAnsi="HelveticaNeueLT Std" w:cs="Arial"/>
          <w:sz w:val="22"/>
          <w:szCs w:val="22"/>
        </w:rPr>
        <w:t xml:space="preserve">ella </w:t>
      </w:r>
      <w:r w:rsidR="00294351" w:rsidRPr="004971AC">
        <w:rPr>
          <w:rFonts w:ascii="HelveticaNeueLT Std" w:hAnsi="HelveticaNeueLT Std" w:cs="Arial"/>
          <w:b/>
          <w:sz w:val="22"/>
          <w:szCs w:val="22"/>
        </w:rPr>
        <w:t>seconda sezione</w:t>
      </w:r>
      <w:r w:rsidR="001F6D66" w:rsidRPr="001F6D66">
        <w:rPr>
          <w:rFonts w:ascii="HelveticaNeueLT Std" w:hAnsi="HelveticaNeueLT Std" w:cs="Arial"/>
          <w:sz w:val="22"/>
          <w:szCs w:val="22"/>
        </w:rPr>
        <w:t>,</w:t>
      </w:r>
      <w:r w:rsidR="001F6D66">
        <w:rPr>
          <w:rFonts w:ascii="HelveticaNeueLT Std" w:hAnsi="HelveticaNeueLT Std" w:cs="Arial"/>
          <w:sz w:val="22"/>
          <w:szCs w:val="22"/>
        </w:rPr>
        <w:t xml:space="preserve"> viene esplorata </w:t>
      </w:r>
      <w:r w:rsidR="009A0FFD" w:rsidRPr="009A0FFD">
        <w:rPr>
          <w:rFonts w:ascii="HelveticaNeueLT Std" w:hAnsi="HelveticaNeueLT Std" w:cs="Arial"/>
          <w:sz w:val="22"/>
          <w:szCs w:val="22"/>
        </w:rPr>
        <w:t xml:space="preserve">attraverso un </w:t>
      </w:r>
      <w:r w:rsidR="009F094E" w:rsidRPr="009A0FFD">
        <w:rPr>
          <w:rFonts w:ascii="HelveticaNeueLT Std" w:hAnsi="HelveticaNeueLT Std" w:cs="Arial"/>
          <w:sz w:val="22"/>
          <w:szCs w:val="22"/>
        </w:rPr>
        <w:t xml:space="preserve">video animato </w:t>
      </w:r>
      <w:r w:rsidR="001F6D66">
        <w:rPr>
          <w:rFonts w:ascii="HelveticaNeueLT Std" w:hAnsi="HelveticaNeueLT Std" w:cs="Arial"/>
          <w:sz w:val="22"/>
          <w:szCs w:val="22"/>
        </w:rPr>
        <w:t xml:space="preserve">originale </w:t>
      </w:r>
      <w:r w:rsidR="009F094E" w:rsidRPr="009A0FFD">
        <w:rPr>
          <w:rFonts w:ascii="HelveticaNeueLT Std" w:hAnsi="HelveticaNeueLT Std" w:cs="Arial"/>
          <w:sz w:val="22"/>
          <w:szCs w:val="22"/>
        </w:rPr>
        <w:t xml:space="preserve">realizzato da </w:t>
      </w:r>
      <w:r w:rsidR="006051E6">
        <w:rPr>
          <w:rFonts w:ascii="HelveticaNeueLT Std" w:hAnsi="HelveticaNeueLT Std" w:cs="Arial"/>
          <w:sz w:val="22"/>
          <w:szCs w:val="22"/>
        </w:rPr>
        <w:t>Jorge Cham, creativo disegnatore di PhD</w:t>
      </w:r>
      <w:r w:rsidR="009F094E" w:rsidRPr="009A0FFD">
        <w:rPr>
          <w:rFonts w:ascii="HelveticaNeueLT Std" w:hAnsi="HelveticaNeueLT Std" w:cs="Arial"/>
          <w:sz w:val="22"/>
          <w:szCs w:val="22"/>
        </w:rPr>
        <w:t xml:space="preserve"> </w:t>
      </w:r>
      <w:r w:rsidR="006051E6">
        <w:rPr>
          <w:rFonts w:ascii="HelveticaNeueLT Std" w:hAnsi="HelveticaNeueLT Std" w:cs="Arial"/>
          <w:sz w:val="22"/>
          <w:szCs w:val="22"/>
        </w:rPr>
        <w:t xml:space="preserve">Comics, </w:t>
      </w:r>
      <w:r w:rsidR="006F372F">
        <w:rPr>
          <w:rFonts w:ascii="HelveticaNeueLT Std" w:hAnsi="HelveticaNeueLT Std" w:cs="Arial"/>
          <w:sz w:val="22"/>
          <w:szCs w:val="22"/>
        </w:rPr>
        <w:t xml:space="preserve">da </w:t>
      </w:r>
      <w:r w:rsidR="009F094E" w:rsidRPr="009A0FFD">
        <w:rPr>
          <w:rFonts w:ascii="HelveticaNeueLT Std" w:hAnsi="HelveticaNeueLT Std" w:cs="Arial"/>
          <w:sz w:val="22"/>
          <w:szCs w:val="22"/>
        </w:rPr>
        <w:t>t</w:t>
      </w:r>
      <w:r w:rsidR="009A0FFD" w:rsidRPr="009A0FFD">
        <w:rPr>
          <w:rFonts w:ascii="HelveticaNeueLT Std" w:hAnsi="HelveticaNeueLT Std" w:cs="Arial"/>
          <w:sz w:val="22"/>
          <w:szCs w:val="22"/>
        </w:rPr>
        <w:t>es</w:t>
      </w:r>
      <w:r w:rsidR="001F6D66">
        <w:rPr>
          <w:rFonts w:ascii="HelveticaNeueLT Std" w:hAnsi="HelveticaNeueLT Std" w:cs="Arial"/>
          <w:sz w:val="22"/>
          <w:szCs w:val="22"/>
        </w:rPr>
        <w:t>ti storici e campioni.</w:t>
      </w:r>
      <w:r w:rsidR="001202D7">
        <w:rPr>
          <w:rFonts w:ascii="HelveticaNeueLT Std" w:hAnsi="HelveticaNeueLT Std" w:cs="Arial"/>
          <w:sz w:val="22"/>
          <w:szCs w:val="22"/>
        </w:rPr>
        <w:t xml:space="preserve"> </w:t>
      </w:r>
      <w:r w:rsidR="009A0FFD" w:rsidRPr="009A0FFD">
        <w:rPr>
          <w:rFonts w:ascii="HelveticaNeueLT Std" w:hAnsi="HelveticaNeueLT Std" w:cs="Arial"/>
          <w:sz w:val="22"/>
          <w:szCs w:val="22"/>
        </w:rPr>
        <w:t>Ma come “funz</w:t>
      </w:r>
      <w:r w:rsidR="002E6E7C">
        <w:rPr>
          <w:rFonts w:ascii="HelveticaNeueLT Std" w:hAnsi="HelveticaNeueLT Std" w:cs="Arial"/>
          <w:sz w:val="22"/>
          <w:szCs w:val="22"/>
        </w:rPr>
        <w:t xml:space="preserve">ionano” le estinzioni di massa? </w:t>
      </w:r>
      <w:r w:rsidR="006E1FF0">
        <w:rPr>
          <w:rFonts w:ascii="HelveticaNeueLT Std" w:hAnsi="HelveticaNeueLT Std" w:cs="Arial"/>
          <w:sz w:val="22"/>
          <w:szCs w:val="22"/>
        </w:rPr>
        <w:t>Grazie al</w:t>
      </w:r>
      <w:r w:rsidR="00202074">
        <w:rPr>
          <w:rFonts w:ascii="HelveticaNeueLT Std" w:hAnsi="HelveticaNeueLT Std" w:cs="Arial"/>
          <w:sz w:val="22"/>
          <w:szCs w:val="22"/>
        </w:rPr>
        <w:t xml:space="preserve"> contributo di </w:t>
      </w:r>
      <w:r w:rsidR="009A0FFD">
        <w:rPr>
          <w:rFonts w:ascii="HelveticaNeueLT Std" w:hAnsi="HelveticaNeueLT Std" w:cs="Arial"/>
          <w:sz w:val="22"/>
          <w:szCs w:val="22"/>
        </w:rPr>
        <w:t xml:space="preserve">installazioni </w:t>
      </w:r>
      <w:r w:rsidR="00750855">
        <w:rPr>
          <w:rFonts w:ascii="HelveticaNeueLT Std" w:hAnsi="HelveticaNeueLT Std" w:cs="Arial"/>
          <w:sz w:val="22"/>
          <w:szCs w:val="22"/>
        </w:rPr>
        <w:t xml:space="preserve">multimediali </w:t>
      </w:r>
      <w:r w:rsidR="00CD5211">
        <w:rPr>
          <w:rFonts w:ascii="HelveticaNeueLT Std" w:hAnsi="HelveticaNeueLT Std" w:cs="Arial"/>
          <w:sz w:val="22"/>
          <w:szCs w:val="22"/>
        </w:rPr>
        <w:t xml:space="preserve">inedite </w:t>
      </w:r>
      <w:r w:rsidR="006E1FF0">
        <w:rPr>
          <w:rFonts w:ascii="HelveticaNeueLT Std" w:hAnsi="HelveticaNeueLT Std" w:cs="Arial"/>
          <w:sz w:val="22"/>
          <w:szCs w:val="22"/>
        </w:rPr>
        <w:t xml:space="preserve">sarà possibile comprendere in modo intuitivo </w:t>
      </w:r>
      <w:r w:rsidR="00AC4252">
        <w:rPr>
          <w:rFonts w:ascii="HelveticaNeueLT Std" w:hAnsi="HelveticaNeueLT Std" w:cs="Arial"/>
          <w:sz w:val="22"/>
          <w:szCs w:val="22"/>
        </w:rPr>
        <w:t xml:space="preserve">le </w:t>
      </w:r>
      <w:r w:rsidR="006F372F">
        <w:rPr>
          <w:rFonts w:ascii="HelveticaNeueLT Std" w:hAnsi="HelveticaNeueLT Std" w:cs="Arial"/>
          <w:sz w:val="22"/>
          <w:szCs w:val="22"/>
        </w:rPr>
        <w:t xml:space="preserve">dinamiche delle </w:t>
      </w:r>
      <w:r w:rsidR="00AC4252">
        <w:rPr>
          <w:rFonts w:ascii="HelveticaNeueLT Std" w:hAnsi="HelveticaNeueLT Std" w:cs="Arial"/>
          <w:sz w:val="22"/>
          <w:szCs w:val="22"/>
        </w:rPr>
        <w:t xml:space="preserve">cinque grandi </w:t>
      </w:r>
      <w:r w:rsidR="004D028E">
        <w:rPr>
          <w:rFonts w:ascii="HelveticaNeueLT Std" w:hAnsi="HelveticaNeueLT Std" w:cs="Arial"/>
          <w:sz w:val="22"/>
          <w:szCs w:val="22"/>
        </w:rPr>
        <w:t xml:space="preserve">crisi ecositemiche </w:t>
      </w:r>
      <w:r w:rsidR="00750855">
        <w:rPr>
          <w:rFonts w:ascii="HelveticaNeueLT Std" w:hAnsi="HelveticaNeueLT Std" w:cs="Arial"/>
          <w:sz w:val="22"/>
          <w:szCs w:val="22"/>
        </w:rPr>
        <w:t>del passato</w:t>
      </w:r>
      <w:r w:rsidR="001F6D66">
        <w:rPr>
          <w:rFonts w:ascii="HelveticaNeueLT Std" w:hAnsi="HelveticaNeueLT Std" w:cs="Arial"/>
          <w:sz w:val="22"/>
          <w:szCs w:val="22"/>
        </w:rPr>
        <w:t xml:space="preserve">. Fra gli exihibit </w:t>
      </w:r>
      <w:r w:rsidR="006E1FF0">
        <w:rPr>
          <w:rFonts w:ascii="HelveticaNeueLT Std" w:hAnsi="HelveticaNeueLT Std" w:cs="Arial"/>
          <w:sz w:val="22"/>
          <w:szCs w:val="22"/>
        </w:rPr>
        <w:t xml:space="preserve">il progetto dello studio Quadrilumi </w:t>
      </w:r>
      <w:r w:rsidR="00AC4252" w:rsidRPr="009A0FFD">
        <w:rPr>
          <w:rFonts w:ascii="HelveticaNeueLT Std" w:hAnsi="HelveticaNeueLT Std" w:cs="Arial"/>
          <w:sz w:val="22"/>
          <w:szCs w:val="22"/>
        </w:rPr>
        <w:t>che</w:t>
      </w:r>
      <w:r w:rsidR="00EF7608">
        <w:rPr>
          <w:rFonts w:ascii="HelveticaNeueLT Std" w:hAnsi="HelveticaNeueLT Std" w:cs="Arial"/>
          <w:sz w:val="22"/>
          <w:szCs w:val="22"/>
        </w:rPr>
        <w:t>,</w:t>
      </w:r>
      <w:r w:rsidR="00AC4252">
        <w:rPr>
          <w:rFonts w:ascii="HelveticaNeueLT Std" w:hAnsi="HelveticaNeueLT Std" w:cs="Arial"/>
          <w:sz w:val="22"/>
          <w:szCs w:val="22"/>
        </w:rPr>
        <w:t xml:space="preserve"> </w:t>
      </w:r>
      <w:r w:rsidR="00AC4252" w:rsidRPr="009A0FFD">
        <w:rPr>
          <w:rFonts w:ascii="HelveticaNeueLT Std" w:hAnsi="HelveticaNeueLT Std" w:cs="Arial"/>
          <w:sz w:val="22"/>
          <w:szCs w:val="22"/>
        </w:rPr>
        <w:t>prende</w:t>
      </w:r>
      <w:r w:rsidR="002E6E7C">
        <w:rPr>
          <w:rFonts w:ascii="HelveticaNeueLT Std" w:hAnsi="HelveticaNeueLT Std" w:cs="Arial"/>
          <w:sz w:val="22"/>
          <w:szCs w:val="22"/>
        </w:rPr>
        <w:t>ndo</w:t>
      </w:r>
      <w:r w:rsidR="00AC4252" w:rsidRPr="009A0FFD">
        <w:rPr>
          <w:rFonts w:ascii="HelveticaNeueLT Std" w:hAnsi="HelveticaNeueLT Std" w:cs="Arial"/>
          <w:sz w:val="22"/>
          <w:szCs w:val="22"/>
        </w:rPr>
        <w:t xml:space="preserve"> ispirazione delle visionarie macchine di Rube Goldberg</w:t>
      </w:r>
      <w:r w:rsidR="00AC4252">
        <w:rPr>
          <w:rFonts w:ascii="HelveticaNeueLT Std" w:hAnsi="HelveticaNeueLT Std" w:cs="Arial"/>
          <w:sz w:val="22"/>
          <w:szCs w:val="22"/>
        </w:rPr>
        <w:t xml:space="preserve">, rivela </w:t>
      </w:r>
      <w:r w:rsidR="00C27B19">
        <w:rPr>
          <w:rFonts w:ascii="HelveticaNeueLT Std" w:hAnsi="HelveticaNeueLT Std" w:cs="Arial"/>
          <w:sz w:val="22"/>
          <w:szCs w:val="22"/>
        </w:rPr>
        <w:t>il</w:t>
      </w:r>
      <w:r w:rsidR="009A0FFD" w:rsidRPr="009A0FFD">
        <w:rPr>
          <w:rFonts w:ascii="HelveticaNeueLT Std" w:hAnsi="HelveticaNeueLT Std" w:cs="Arial"/>
          <w:sz w:val="22"/>
          <w:szCs w:val="22"/>
        </w:rPr>
        <w:t xml:space="preserve"> complesso sistema di reazioni a catena, effetti domino</w:t>
      </w:r>
      <w:r w:rsidR="002E6E7C">
        <w:rPr>
          <w:rFonts w:ascii="HelveticaNeueLT Std" w:hAnsi="HelveticaNeueLT Std" w:cs="Arial"/>
          <w:sz w:val="22"/>
          <w:szCs w:val="22"/>
        </w:rPr>
        <w:t xml:space="preserve"> e allineamenti</w:t>
      </w:r>
      <w:r w:rsidR="00F235C5">
        <w:rPr>
          <w:rFonts w:ascii="HelveticaNeueLT Std" w:hAnsi="HelveticaNeueLT Std" w:cs="Arial"/>
          <w:sz w:val="22"/>
          <w:szCs w:val="22"/>
        </w:rPr>
        <w:t xml:space="preserve"> di fattori che hanno </w:t>
      </w:r>
      <w:r w:rsidR="001202D7">
        <w:rPr>
          <w:rFonts w:ascii="HelveticaNeueLT Std" w:hAnsi="HelveticaNeueLT Std" w:cs="Arial"/>
          <w:sz w:val="22"/>
          <w:szCs w:val="22"/>
        </w:rPr>
        <w:t xml:space="preserve">prodotto </w:t>
      </w:r>
      <w:r w:rsidR="00AC4252">
        <w:rPr>
          <w:rFonts w:ascii="HelveticaNeueLT Std" w:hAnsi="HelveticaNeueLT Std" w:cs="Arial"/>
          <w:sz w:val="22"/>
          <w:szCs w:val="22"/>
        </w:rPr>
        <w:t xml:space="preserve">le estinzioni di massa. </w:t>
      </w:r>
    </w:p>
    <w:p w:rsidR="001F6D66" w:rsidRPr="00FF0DE5" w:rsidRDefault="001F6D66" w:rsidP="009F094E">
      <w:pPr>
        <w:jc w:val="both"/>
        <w:rPr>
          <w:rFonts w:ascii="HelveticaNeueLT Std" w:hAnsi="HelveticaNeueLT Std" w:cs="Arial"/>
          <w:sz w:val="14"/>
          <w:szCs w:val="14"/>
        </w:rPr>
      </w:pPr>
    </w:p>
    <w:p w:rsidR="000934AC" w:rsidRDefault="006F372F" w:rsidP="00C27B19">
      <w:pPr>
        <w:jc w:val="both"/>
        <w:rPr>
          <w:rFonts w:ascii="HelveticaNeueLT Std" w:hAnsi="HelveticaNeueLT Std" w:cs="Arial"/>
          <w:sz w:val="22"/>
          <w:szCs w:val="22"/>
        </w:rPr>
      </w:pPr>
      <w:r>
        <w:rPr>
          <w:rFonts w:ascii="HelveticaNeueLT Std" w:hAnsi="HelveticaNeueLT Std" w:cs="Arial"/>
          <w:sz w:val="22"/>
          <w:szCs w:val="22"/>
        </w:rPr>
        <w:t>L’</w:t>
      </w:r>
      <w:r w:rsidR="000934AC">
        <w:rPr>
          <w:rFonts w:ascii="HelveticaNeueLT Std" w:hAnsi="HelveticaNeueLT Std" w:cs="Arial"/>
          <w:sz w:val="22"/>
          <w:szCs w:val="22"/>
        </w:rPr>
        <w:t>affermazione dell’uomo</w:t>
      </w:r>
      <w:r w:rsidR="00C27B19">
        <w:rPr>
          <w:rFonts w:ascii="HelveticaNeueLT Std" w:hAnsi="HelveticaNeueLT Std" w:cs="Arial"/>
          <w:sz w:val="22"/>
          <w:szCs w:val="22"/>
        </w:rPr>
        <w:t xml:space="preserve"> </w:t>
      </w:r>
      <w:r>
        <w:rPr>
          <w:rFonts w:ascii="HelveticaNeueLT Std" w:hAnsi="HelveticaNeueLT Std" w:cs="Arial"/>
          <w:sz w:val="22"/>
          <w:szCs w:val="22"/>
        </w:rPr>
        <w:t xml:space="preserve">e </w:t>
      </w:r>
      <w:r w:rsidR="00C27B19">
        <w:rPr>
          <w:rFonts w:ascii="HelveticaNeueLT Std" w:hAnsi="HelveticaNeueLT Std" w:cs="Arial"/>
          <w:sz w:val="22"/>
          <w:szCs w:val="22"/>
        </w:rPr>
        <w:t>gli squilibri ambientali che ha generato</w:t>
      </w:r>
      <w:r>
        <w:rPr>
          <w:rFonts w:ascii="HelveticaNeueLT Std" w:hAnsi="HelveticaNeueLT Std" w:cs="Arial"/>
          <w:sz w:val="22"/>
          <w:szCs w:val="22"/>
        </w:rPr>
        <w:t xml:space="preserve"> </w:t>
      </w:r>
      <w:r w:rsidR="000C7B78">
        <w:rPr>
          <w:rFonts w:ascii="HelveticaNeueLT Std" w:hAnsi="HelveticaNeueLT Std" w:cs="Arial"/>
          <w:sz w:val="22"/>
          <w:szCs w:val="22"/>
        </w:rPr>
        <w:t xml:space="preserve">sono legati </w:t>
      </w:r>
      <w:r>
        <w:rPr>
          <w:rFonts w:ascii="HelveticaNeueLT Std" w:hAnsi="HelveticaNeueLT Std" w:cs="Arial"/>
          <w:sz w:val="22"/>
          <w:szCs w:val="22"/>
        </w:rPr>
        <w:t>a doppio filo alla</w:t>
      </w:r>
      <w:r w:rsidRPr="00306D1C">
        <w:rPr>
          <w:rFonts w:ascii="HelveticaNeueLT Std" w:hAnsi="HelveticaNeueLT Std" w:cs="Arial"/>
          <w:sz w:val="22"/>
          <w:szCs w:val="22"/>
        </w:rPr>
        <w:t xml:space="preserve"> storia delle estinzioni</w:t>
      </w:r>
      <w:r w:rsidR="00C27B19">
        <w:rPr>
          <w:rFonts w:ascii="HelveticaNeueLT Std" w:hAnsi="HelveticaNeueLT Std" w:cs="Arial"/>
          <w:sz w:val="22"/>
          <w:szCs w:val="22"/>
        </w:rPr>
        <w:t xml:space="preserve">. </w:t>
      </w:r>
      <w:r w:rsidR="000A73E6">
        <w:rPr>
          <w:rFonts w:ascii="HelveticaNeueLT Std" w:hAnsi="HelveticaNeueLT Std" w:cs="Arial"/>
          <w:sz w:val="22"/>
          <w:szCs w:val="22"/>
        </w:rPr>
        <w:t xml:space="preserve">Nella </w:t>
      </w:r>
      <w:r w:rsidR="000A73E6" w:rsidRPr="004971AC">
        <w:rPr>
          <w:rFonts w:ascii="HelveticaNeueLT Std" w:hAnsi="HelveticaNeueLT Std" w:cs="Arial"/>
          <w:b/>
          <w:sz w:val="22"/>
          <w:szCs w:val="22"/>
        </w:rPr>
        <w:t>terza sezione</w:t>
      </w:r>
      <w:r w:rsidR="000A73E6">
        <w:rPr>
          <w:rFonts w:ascii="HelveticaNeueLT Std" w:hAnsi="HelveticaNeueLT Std" w:cs="Arial"/>
          <w:sz w:val="22"/>
          <w:szCs w:val="22"/>
        </w:rPr>
        <w:t xml:space="preserve"> l’uomo diventa</w:t>
      </w:r>
      <w:r w:rsidR="002D1E8B">
        <w:rPr>
          <w:rFonts w:ascii="HelveticaNeueLT Std" w:hAnsi="HelveticaNeueLT Std" w:cs="Arial"/>
          <w:sz w:val="22"/>
          <w:szCs w:val="22"/>
        </w:rPr>
        <w:t xml:space="preserve"> dunque</w:t>
      </w:r>
      <w:r w:rsidR="000A73E6">
        <w:rPr>
          <w:rFonts w:ascii="HelveticaNeueLT Std" w:hAnsi="HelveticaNeueLT Std" w:cs="Arial"/>
          <w:sz w:val="22"/>
          <w:szCs w:val="22"/>
        </w:rPr>
        <w:t xml:space="preserve"> (suo malgrado) </w:t>
      </w:r>
      <w:r>
        <w:rPr>
          <w:rFonts w:ascii="HelveticaNeueLT Std" w:hAnsi="HelveticaNeueLT Std" w:cs="Arial"/>
          <w:sz w:val="22"/>
          <w:szCs w:val="22"/>
        </w:rPr>
        <w:t xml:space="preserve">il </w:t>
      </w:r>
      <w:r w:rsidR="000A73E6">
        <w:rPr>
          <w:rFonts w:ascii="HelveticaNeueLT Std" w:hAnsi="HelveticaNeueLT Std" w:cs="Arial"/>
          <w:sz w:val="22"/>
          <w:szCs w:val="22"/>
        </w:rPr>
        <w:t>protagonista</w:t>
      </w:r>
      <w:r>
        <w:rPr>
          <w:rFonts w:ascii="HelveticaNeueLT Std" w:hAnsi="HelveticaNeueLT Std" w:cs="Arial"/>
          <w:sz w:val="22"/>
          <w:szCs w:val="22"/>
        </w:rPr>
        <w:t xml:space="preserve"> per eccellenza</w:t>
      </w:r>
      <w:r w:rsidR="004D028E">
        <w:rPr>
          <w:rFonts w:ascii="HelveticaNeueLT Std" w:hAnsi="HelveticaNeueLT Std" w:cs="Arial"/>
          <w:sz w:val="22"/>
          <w:szCs w:val="22"/>
        </w:rPr>
        <w:t xml:space="preserve"> della narrazione</w:t>
      </w:r>
      <w:r>
        <w:rPr>
          <w:rFonts w:ascii="HelveticaNeueLT Std" w:hAnsi="HelveticaNeueLT Std" w:cs="Arial"/>
          <w:sz w:val="22"/>
          <w:szCs w:val="22"/>
        </w:rPr>
        <w:t>.</w:t>
      </w:r>
      <w:r w:rsidR="000A73E6">
        <w:rPr>
          <w:rFonts w:ascii="HelveticaNeueLT Std" w:hAnsi="HelveticaNeueLT Std" w:cs="Arial"/>
          <w:sz w:val="22"/>
          <w:szCs w:val="22"/>
        </w:rPr>
        <w:t xml:space="preserve"> </w:t>
      </w:r>
      <w:r w:rsidR="002D1E8B">
        <w:rPr>
          <w:rFonts w:ascii="HelveticaNeueLT Std" w:hAnsi="HelveticaNeueLT Std" w:cs="Arial"/>
          <w:sz w:val="22"/>
          <w:szCs w:val="22"/>
        </w:rPr>
        <w:t>Partendo dalle estinzioni delle faune giganti “quaternarie”</w:t>
      </w:r>
      <w:r w:rsidR="00761538">
        <w:rPr>
          <w:rFonts w:ascii="HelveticaNeueLT Std" w:hAnsi="HelveticaNeueLT Std" w:cs="Arial"/>
          <w:sz w:val="22"/>
          <w:szCs w:val="22"/>
        </w:rPr>
        <w:t>, l’esposizione</w:t>
      </w:r>
      <w:r w:rsidR="0033756B">
        <w:rPr>
          <w:rFonts w:ascii="HelveticaNeueLT Std" w:hAnsi="HelveticaNeueLT Std" w:cs="Arial"/>
          <w:sz w:val="22"/>
          <w:szCs w:val="22"/>
        </w:rPr>
        <w:t xml:space="preserve"> si sofferma</w:t>
      </w:r>
      <w:r w:rsidR="001F6D66">
        <w:rPr>
          <w:rFonts w:ascii="HelveticaNeueLT Std" w:hAnsi="HelveticaNeueLT Std" w:cs="Arial"/>
          <w:sz w:val="22"/>
          <w:szCs w:val="22"/>
        </w:rPr>
        <w:t xml:space="preserve"> </w:t>
      </w:r>
      <w:r w:rsidR="0033756B">
        <w:rPr>
          <w:rFonts w:ascii="HelveticaNeueLT Std" w:hAnsi="HelveticaNeueLT Std" w:cs="Arial"/>
          <w:sz w:val="22"/>
          <w:szCs w:val="22"/>
        </w:rPr>
        <w:t>su</w:t>
      </w:r>
      <w:r w:rsidR="002D1E8B">
        <w:rPr>
          <w:rFonts w:ascii="HelveticaNeueLT Std" w:hAnsi="HelveticaNeueLT Std" w:cs="Arial"/>
          <w:sz w:val="22"/>
          <w:szCs w:val="22"/>
        </w:rPr>
        <w:t xml:space="preserve">l destino di mammut, bisonti delle steppe e </w:t>
      </w:r>
      <w:r w:rsidR="00B45F0E">
        <w:rPr>
          <w:rFonts w:ascii="HelveticaNeueLT Std" w:hAnsi="HelveticaNeueLT Std" w:cs="Arial"/>
          <w:sz w:val="22"/>
          <w:szCs w:val="22"/>
        </w:rPr>
        <w:t>tigr</w:t>
      </w:r>
      <w:r w:rsidR="002D1E8B">
        <w:rPr>
          <w:rFonts w:ascii="HelveticaNeueLT Std" w:hAnsi="HelveticaNeueLT Std" w:cs="Arial"/>
          <w:sz w:val="22"/>
          <w:szCs w:val="22"/>
        </w:rPr>
        <w:t>i</w:t>
      </w:r>
      <w:r w:rsidR="00B45F0E">
        <w:rPr>
          <w:rFonts w:ascii="HelveticaNeueLT Std" w:hAnsi="HelveticaNeueLT Std" w:cs="Arial"/>
          <w:sz w:val="22"/>
          <w:szCs w:val="22"/>
        </w:rPr>
        <w:t xml:space="preserve"> dai denti a sciabola </w:t>
      </w:r>
      <w:r w:rsidR="002D1E8B">
        <w:rPr>
          <w:rFonts w:ascii="HelveticaNeueLT Std" w:hAnsi="HelveticaNeueLT Std" w:cs="Arial"/>
          <w:sz w:val="22"/>
          <w:szCs w:val="22"/>
        </w:rPr>
        <w:t>analizzando la complessa relazio</w:t>
      </w:r>
      <w:r w:rsidR="0033756B">
        <w:rPr>
          <w:rFonts w:ascii="HelveticaNeueLT Std" w:hAnsi="HelveticaNeueLT Std" w:cs="Arial"/>
          <w:sz w:val="22"/>
          <w:szCs w:val="22"/>
        </w:rPr>
        <w:t>ne tra cambiamenti ambientali e</w:t>
      </w:r>
      <w:r w:rsidR="002D1E8B">
        <w:rPr>
          <w:rFonts w:ascii="HelveticaNeueLT Std" w:hAnsi="HelveticaNeueLT Std" w:cs="Arial"/>
          <w:sz w:val="22"/>
          <w:szCs w:val="22"/>
        </w:rPr>
        <w:t xml:space="preserve"> intervento umano</w:t>
      </w:r>
      <w:r w:rsidR="00B45F0E">
        <w:rPr>
          <w:rFonts w:ascii="HelveticaNeueLT Std" w:hAnsi="HelveticaNeueLT Std" w:cs="Arial"/>
          <w:sz w:val="22"/>
          <w:szCs w:val="22"/>
        </w:rPr>
        <w:t>.</w:t>
      </w:r>
      <w:r w:rsidR="00E90D81">
        <w:rPr>
          <w:rFonts w:ascii="HelveticaNeueLT Std" w:hAnsi="HelveticaNeueLT Std" w:cs="Arial"/>
          <w:sz w:val="22"/>
          <w:szCs w:val="22"/>
        </w:rPr>
        <w:t xml:space="preserve"> </w:t>
      </w:r>
      <w:r w:rsidR="004D028E">
        <w:rPr>
          <w:rFonts w:ascii="HelveticaNeueLT Std" w:hAnsi="HelveticaNeueLT Std" w:cs="Arial"/>
          <w:sz w:val="22"/>
          <w:szCs w:val="22"/>
        </w:rPr>
        <w:t>La sezione presenta</w:t>
      </w:r>
      <w:r w:rsidR="00761538">
        <w:rPr>
          <w:rFonts w:ascii="HelveticaNeueLT Std" w:hAnsi="HelveticaNeueLT Std" w:cs="Arial"/>
          <w:sz w:val="22"/>
          <w:szCs w:val="22"/>
        </w:rPr>
        <w:t>,</w:t>
      </w:r>
      <w:r w:rsidR="004D028E">
        <w:rPr>
          <w:rFonts w:ascii="HelveticaNeueLT Std" w:hAnsi="HelveticaNeueLT Std" w:cs="Arial"/>
          <w:sz w:val="22"/>
          <w:szCs w:val="22"/>
        </w:rPr>
        <w:t xml:space="preserve"> </w:t>
      </w:r>
      <w:r w:rsidR="0033756B">
        <w:rPr>
          <w:rFonts w:ascii="HelveticaNeueLT Std" w:hAnsi="HelveticaNeueLT Std" w:cs="Arial"/>
          <w:sz w:val="22"/>
          <w:szCs w:val="22"/>
        </w:rPr>
        <w:t>inoltre</w:t>
      </w:r>
      <w:r w:rsidR="00761538">
        <w:rPr>
          <w:rFonts w:ascii="HelveticaNeueLT Std" w:hAnsi="HelveticaNeueLT Std" w:cs="Arial"/>
          <w:sz w:val="22"/>
          <w:szCs w:val="22"/>
        </w:rPr>
        <w:t>,</w:t>
      </w:r>
      <w:r w:rsidR="0033756B">
        <w:rPr>
          <w:rFonts w:ascii="HelveticaNeueLT Std" w:hAnsi="HelveticaNeueLT Std" w:cs="Arial"/>
          <w:sz w:val="22"/>
          <w:szCs w:val="22"/>
        </w:rPr>
        <w:t xml:space="preserve"> </w:t>
      </w:r>
      <w:r w:rsidR="00B45F0E">
        <w:rPr>
          <w:rFonts w:ascii="HelveticaNeueLT Std" w:hAnsi="HelveticaNeueLT Std" w:cs="Arial"/>
          <w:sz w:val="22"/>
          <w:szCs w:val="22"/>
        </w:rPr>
        <w:t xml:space="preserve">le </w:t>
      </w:r>
      <w:r w:rsidR="004D028E">
        <w:rPr>
          <w:rFonts w:ascii="HelveticaNeueLT Std" w:hAnsi="HelveticaNeueLT Std" w:cs="Arial"/>
          <w:sz w:val="22"/>
          <w:szCs w:val="22"/>
        </w:rPr>
        <w:t xml:space="preserve">più significative </w:t>
      </w:r>
      <w:r w:rsidR="00B45F0E">
        <w:rPr>
          <w:rFonts w:ascii="HelveticaNeueLT Std" w:hAnsi="HelveticaNeueLT Std" w:cs="Arial"/>
          <w:sz w:val="22"/>
          <w:szCs w:val="22"/>
        </w:rPr>
        <w:t>icone delle estinzioni antropogeniche</w:t>
      </w:r>
      <w:r w:rsidR="00E90D81">
        <w:rPr>
          <w:rFonts w:ascii="HelveticaNeueLT Std" w:hAnsi="HelveticaNeueLT Std" w:cs="Arial"/>
          <w:sz w:val="22"/>
          <w:szCs w:val="22"/>
        </w:rPr>
        <w:t xml:space="preserve"> avvenute in tempi storici</w:t>
      </w:r>
      <w:r>
        <w:rPr>
          <w:rFonts w:ascii="HelveticaNeueLT Std" w:hAnsi="HelveticaNeueLT Std" w:cs="Arial"/>
          <w:sz w:val="22"/>
          <w:szCs w:val="22"/>
        </w:rPr>
        <w:t xml:space="preserve">: </w:t>
      </w:r>
      <w:r w:rsidR="004D028E">
        <w:rPr>
          <w:rFonts w:ascii="HelveticaNeueLT Std" w:hAnsi="HelveticaNeueLT Std" w:cs="Arial"/>
          <w:sz w:val="22"/>
          <w:szCs w:val="22"/>
        </w:rPr>
        <w:t xml:space="preserve">dal </w:t>
      </w:r>
      <w:r w:rsidR="00B45F0E">
        <w:rPr>
          <w:rFonts w:ascii="HelveticaNeueLT Std" w:hAnsi="HelveticaNeueLT Std" w:cs="Arial"/>
          <w:sz w:val="22"/>
          <w:szCs w:val="22"/>
        </w:rPr>
        <w:t xml:space="preserve">dodo al tilacino, dagli uccelli-elefante neozelandesi all’ultima coppia di </w:t>
      </w:r>
      <w:r w:rsidR="0095133C">
        <w:rPr>
          <w:rFonts w:ascii="HelveticaNeueLT Std" w:hAnsi="HelveticaNeueLT Std" w:cs="Arial"/>
          <w:sz w:val="22"/>
          <w:szCs w:val="22"/>
        </w:rPr>
        <w:t>a</w:t>
      </w:r>
      <w:r w:rsidR="00B45F0E">
        <w:rPr>
          <w:rFonts w:ascii="HelveticaNeueLT Std" w:hAnsi="HelveticaNeueLT Std" w:cs="Arial"/>
          <w:sz w:val="22"/>
          <w:szCs w:val="22"/>
        </w:rPr>
        <w:t>lca che</w:t>
      </w:r>
      <w:r w:rsidR="00761538">
        <w:rPr>
          <w:rFonts w:ascii="HelveticaNeueLT Std" w:hAnsi="HelveticaNeueLT Std" w:cs="Arial"/>
          <w:sz w:val="22"/>
          <w:szCs w:val="22"/>
        </w:rPr>
        <w:t>,</w:t>
      </w:r>
      <w:r w:rsidR="00B45F0E">
        <w:rPr>
          <w:rFonts w:ascii="HelveticaNeueLT Std" w:hAnsi="HelveticaNeueLT Std" w:cs="Arial"/>
          <w:sz w:val="22"/>
          <w:szCs w:val="22"/>
        </w:rPr>
        <w:t xml:space="preserve"> fino al 1844</w:t>
      </w:r>
      <w:r w:rsidR="00761538">
        <w:rPr>
          <w:rFonts w:ascii="HelveticaNeueLT Std" w:hAnsi="HelveticaNeueLT Std" w:cs="Arial"/>
          <w:sz w:val="22"/>
          <w:szCs w:val="22"/>
        </w:rPr>
        <w:t>,</w:t>
      </w:r>
      <w:r w:rsidR="00B45F0E">
        <w:rPr>
          <w:rFonts w:ascii="HelveticaNeueLT Std" w:hAnsi="HelveticaNeueLT Std" w:cs="Arial"/>
          <w:sz w:val="22"/>
          <w:szCs w:val="22"/>
        </w:rPr>
        <w:t xml:space="preserve"> ha abitato l’isola di Eldey</w:t>
      </w:r>
      <w:r>
        <w:rPr>
          <w:rFonts w:ascii="HelveticaNeueLT Std" w:hAnsi="HelveticaNeueLT Std" w:cs="Arial"/>
          <w:sz w:val="22"/>
          <w:szCs w:val="22"/>
        </w:rPr>
        <w:t xml:space="preserve"> in Islanda, </w:t>
      </w:r>
      <w:r w:rsidR="004D028E">
        <w:rPr>
          <w:rFonts w:ascii="HelveticaNeueLT Std" w:hAnsi="HelveticaNeueLT Std" w:cs="Arial"/>
          <w:sz w:val="22"/>
          <w:szCs w:val="22"/>
        </w:rPr>
        <w:t>da</w:t>
      </w:r>
      <w:r w:rsidR="00B45F0E">
        <w:rPr>
          <w:rFonts w:ascii="HelveticaNeueLT Std" w:hAnsi="HelveticaNeueLT Std" w:cs="Arial"/>
          <w:sz w:val="22"/>
          <w:szCs w:val="22"/>
        </w:rPr>
        <w:t xml:space="preserve">l </w:t>
      </w:r>
      <w:r w:rsidR="0095133C">
        <w:rPr>
          <w:rFonts w:ascii="HelveticaNeueLT Std" w:hAnsi="HelveticaNeueLT Std" w:cs="Arial"/>
          <w:sz w:val="22"/>
          <w:szCs w:val="22"/>
        </w:rPr>
        <w:t>q</w:t>
      </w:r>
      <w:r w:rsidR="00B45F0E">
        <w:rPr>
          <w:rFonts w:ascii="HelveticaNeueLT Std" w:hAnsi="HelveticaNeueLT Std" w:cs="Arial"/>
          <w:sz w:val="22"/>
          <w:szCs w:val="22"/>
        </w:rPr>
        <w:t>ua</w:t>
      </w:r>
      <w:r>
        <w:rPr>
          <w:rFonts w:ascii="HelveticaNeueLT Std" w:hAnsi="HelveticaNeueLT Std" w:cs="Arial"/>
          <w:sz w:val="22"/>
          <w:szCs w:val="22"/>
        </w:rPr>
        <w:t xml:space="preserve">gga </w:t>
      </w:r>
      <w:r w:rsidR="004D028E">
        <w:rPr>
          <w:rFonts w:ascii="HelveticaNeueLT Std" w:hAnsi="HelveticaNeueLT Std" w:cs="Arial"/>
          <w:sz w:val="22"/>
          <w:szCs w:val="22"/>
        </w:rPr>
        <w:t xml:space="preserve">allo </w:t>
      </w:r>
      <w:r w:rsidR="0095133C">
        <w:rPr>
          <w:rFonts w:ascii="HelveticaNeueLT Std" w:hAnsi="HelveticaNeueLT Std" w:cs="Arial"/>
          <w:sz w:val="22"/>
          <w:szCs w:val="22"/>
        </w:rPr>
        <w:t>s</w:t>
      </w:r>
      <w:r w:rsidR="004D028E">
        <w:rPr>
          <w:rFonts w:ascii="HelveticaNeueLT Std" w:hAnsi="HelveticaNeueLT Std" w:cs="Arial"/>
          <w:sz w:val="22"/>
          <w:szCs w:val="22"/>
        </w:rPr>
        <w:t xml:space="preserve">cinco gigante, </w:t>
      </w:r>
      <w:r w:rsidR="00CD5211">
        <w:rPr>
          <w:rFonts w:ascii="HelveticaNeueLT Std" w:hAnsi="HelveticaNeueLT Std" w:cs="Arial"/>
          <w:sz w:val="22"/>
          <w:szCs w:val="22"/>
        </w:rPr>
        <w:t xml:space="preserve">per giungere </w:t>
      </w:r>
      <w:r w:rsidR="004D028E">
        <w:rPr>
          <w:rFonts w:ascii="HelveticaNeueLT Std" w:hAnsi="HelveticaNeueLT Std" w:cs="Arial"/>
          <w:sz w:val="22"/>
          <w:szCs w:val="22"/>
        </w:rPr>
        <w:t>al</w:t>
      </w:r>
      <w:r w:rsidR="00B45F0E">
        <w:rPr>
          <w:rFonts w:ascii="HelveticaNeueLT Std" w:hAnsi="HelveticaNeueLT Std" w:cs="Arial"/>
          <w:sz w:val="22"/>
          <w:szCs w:val="22"/>
        </w:rPr>
        <w:t xml:space="preserve"> </w:t>
      </w:r>
      <w:r w:rsidR="0095133C">
        <w:rPr>
          <w:rFonts w:ascii="HelveticaNeueLT Std" w:hAnsi="HelveticaNeueLT Std" w:cs="Arial"/>
          <w:sz w:val="22"/>
          <w:szCs w:val="22"/>
        </w:rPr>
        <w:t>c</w:t>
      </w:r>
      <w:r w:rsidR="00B45F0E">
        <w:rPr>
          <w:rFonts w:ascii="HelveticaNeueLT Std" w:hAnsi="HelveticaNeueLT Std" w:cs="Arial"/>
          <w:sz w:val="22"/>
          <w:szCs w:val="22"/>
        </w:rPr>
        <w:t>hiurlottello, l’uccello europeo oggi a maggiore rischio di estinzione</w:t>
      </w:r>
      <w:r w:rsidR="00E90D81">
        <w:rPr>
          <w:rFonts w:ascii="HelveticaNeueLT Std" w:hAnsi="HelveticaNeueLT Std" w:cs="Arial"/>
          <w:sz w:val="22"/>
          <w:szCs w:val="22"/>
        </w:rPr>
        <w:t>, o forse già estinto</w:t>
      </w:r>
      <w:r w:rsidR="00B45F0E">
        <w:rPr>
          <w:rFonts w:ascii="HelveticaNeueLT Std" w:hAnsi="HelveticaNeueLT Std" w:cs="Arial"/>
          <w:sz w:val="22"/>
          <w:szCs w:val="22"/>
        </w:rPr>
        <w:t xml:space="preserve">. </w:t>
      </w:r>
    </w:p>
    <w:p w:rsidR="001F6D66" w:rsidRPr="0033756B" w:rsidRDefault="001F6D66" w:rsidP="009908FF">
      <w:pPr>
        <w:jc w:val="center"/>
        <w:rPr>
          <w:rFonts w:ascii="HelveticaNeueLT Std" w:hAnsi="HelveticaNeueLT Std" w:cs="Arial"/>
          <w:sz w:val="16"/>
          <w:szCs w:val="16"/>
        </w:rPr>
      </w:pPr>
    </w:p>
    <w:p w:rsidR="00761538" w:rsidRDefault="00981747" w:rsidP="00426307">
      <w:pPr>
        <w:jc w:val="both"/>
        <w:rPr>
          <w:rFonts w:ascii="HelveticaNeueLT Std" w:hAnsi="HelveticaNeueLT Std" w:cs="Arial"/>
          <w:sz w:val="22"/>
          <w:szCs w:val="22"/>
        </w:rPr>
      </w:pPr>
      <w:r>
        <w:rPr>
          <w:rFonts w:ascii="HelveticaNeueLT Std" w:hAnsi="HelveticaNeueLT Std" w:cs="Arial"/>
          <w:sz w:val="22"/>
          <w:szCs w:val="22"/>
        </w:rPr>
        <w:t xml:space="preserve">Nella </w:t>
      </w:r>
      <w:r w:rsidRPr="004971AC">
        <w:rPr>
          <w:rFonts w:ascii="HelveticaNeueLT Std" w:hAnsi="HelveticaNeueLT Std" w:cs="Arial"/>
          <w:b/>
          <w:sz w:val="22"/>
          <w:szCs w:val="22"/>
        </w:rPr>
        <w:t>quarta sezione</w:t>
      </w:r>
      <w:r>
        <w:rPr>
          <w:rFonts w:ascii="HelveticaNeueLT Std" w:hAnsi="HelveticaNeueLT Std" w:cs="Arial"/>
          <w:sz w:val="22"/>
          <w:szCs w:val="22"/>
        </w:rPr>
        <w:t xml:space="preserve"> </w:t>
      </w:r>
      <w:r w:rsidR="006F372F">
        <w:rPr>
          <w:rFonts w:ascii="HelveticaNeueLT Std" w:hAnsi="HelveticaNeueLT Std" w:cs="Arial"/>
          <w:sz w:val="22"/>
          <w:szCs w:val="22"/>
        </w:rPr>
        <w:t xml:space="preserve">lo sguardo si sofferma sulle </w:t>
      </w:r>
      <w:r>
        <w:rPr>
          <w:rFonts w:ascii="HelveticaNeueLT Std" w:hAnsi="HelveticaNeueLT Std" w:cs="Arial"/>
          <w:sz w:val="22"/>
          <w:szCs w:val="22"/>
        </w:rPr>
        <w:t xml:space="preserve">intricate vicende evolutive della famiglia umana. </w:t>
      </w:r>
      <w:r w:rsidR="004F3A65">
        <w:rPr>
          <w:rFonts w:ascii="HelveticaNeueLT Std" w:hAnsi="HelveticaNeueLT Std" w:cs="Arial"/>
          <w:sz w:val="22"/>
          <w:szCs w:val="22"/>
        </w:rPr>
        <w:t>Tra diversificazione e grandi fasi espansive delle diverse specie umane</w:t>
      </w:r>
      <w:r w:rsidR="000C7B78">
        <w:rPr>
          <w:rFonts w:ascii="HelveticaNeueLT Std" w:hAnsi="HelveticaNeueLT Std" w:cs="Arial"/>
          <w:sz w:val="22"/>
          <w:szCs w:val="22"/>
        </w:rPr>
        <w:t xml:space="preserve">, </w:t>
      </w:r>
      <w:r w:rsidR="004F3A65">
        <w:rPr>
          <w:rFonts w:ascii="HelveticaNeueLT Std" w:hAnsi="HelveticaNeueLT Std" w:cs="Arial"/>
          <w:sz w:val="22"/>
          <w:szCs w:val="22"/>
        </w:rPr>
        <w:t>v</w:t>
      </w:r>
      <w:r w:rsidR="00C27B19">
        <w:rPr>
          <w:rFonts w:ascii="HelveticaNeueLT Std" w:hAnsi="HelveticaNeueLT Std" w:cs="Arial"/>
          <w:sz w:val="22"/>
          <w:szCs w:val="22"/>
        </w:rPr>
        <w:t xml:space="preserve">erranno analizzati i casi di </w:t>
      </w:r>
      <w:r w:rsidR="007B3772">
        <w:rPr>
          <w:rFonts w:ascii="HelveticaNeueLT Std" w:hAnsi="HelveticaNeueLT Std" w:cs="Arial"/>
          <w:sz w:val="22"/>
          <w:szCs w:val="22"/>
        </w:rPr>
        <w:t>contatto competitivo e non, come l’affasci</w:t>
      </w:r>
      <w:r w:rsidR="00761538">
        <w:rPr>
          <w:rFonts w:ascii="HelveticaNeueLT Std" w:hAnsi="HelveticaNeueLT Std" w:cs="Arial"/>
          <w:sz w:val="22"/>
          <w:szCs w:val="22"/>
        </w:rPr>
        <w:t>n</w:t>
      </w:r>
      <w:r w:rsidR="007B3772">
        <w:rPr>
          <w:rFonts w:ascii="HelveticaNeueLT Std" w:hAnsi="HelveticaNeueLT Std" w:cs="Arial"/>
          <w:sz w:val="22"/>
          <w:szCs w:val="22"/>
        </w:rPr>
        <w:t>ante incontro</w:t>
      </w:r>
      <w:r w:rsidR="00520BF2">
        <w:rPr>
          <w:rFonts w:ascii="HelveticaNeueLT Std" w:hAnsi="HelveticaNeueLT Std" w:cs="Arial"/>
          <w:sz w:val="22"/>
          <w:szCs w:val="22"/>
        </w:rPr>
        <w:t xml:space="preserve"> creativo</w:t>
      </w:r>
      <w:r w:rsidR="007B3772">
        <w:rPr>
          <w:rFonts w:ascii="HelveticaNeueLT Std" w:hAnsi="HelveticaNeueLT Std" w:cs="Arial"/>
          <w:sz w:val="22"/>
          <w:szCs w:val="22"/>
        </w:rPr>
        <w:t xml:space="preserve"> tra</w:t>
      </w:r>
      <w:r w:rsidR="002E6E7C">
        <w:rPr>
          <w:rFonts w:ascii="HelveticaNeueLT Std" w:hAnsi="HelveticaNeueLT Std" w:cs="Arial"/>
          <w:b/>
          <w:sz w:val="22"/>
          <w:szCs w:val="22"/>
        </w:rPr>
        <w:t xml:space="preserve"> </w:t>
      </w:r>
      <w:r w:rsidR="007B3772" w:rsidRPr="004971AC">
        <w:rPr>
          <w:rFonts w:ascii="HelveticaNeueLT Std" w:hAnsi="HelveticaNeueLT Std" w:cs="Arial"/>
          <w:i/>
          <w:sz w:val="22"/>
          <w:szCs w:val="22"/>
        </w:rPr>
        <w:t>H</w:t>
      </w:r>
      <w:r w:rsidR="002E6E7C" w:rsidRPr="004971AC">
        <w:rPr>
          <w:rFonts w:ascii="HelveticaNeueLT Std" w:hAnsi="HelveticaNeueLT Std" w:cs="Arial"/>
          <w:i/>
          <w:sz w:val="22"/>
          <w:szCs w:val="22"/>
        </w:rPr>
        <w:t>omo s</w:t>
      </w:r>
      <w:r w:rsidR="003204BC" w:rsidRPr="004971AC">
        <w:rPr>
          <w:rFonts w:ascii="HelveticaNeueLT Std" w:hAnsi="HelveticaNeueLT Std" w:cs="Arial"/>
          <w:i/>
          <w:sz w:val="22"/>
          <w:szCs w:val="22"/>
        </w:rPr>
        <w:t>apiens</w:t>
      </w:r>
      <w:r w:rsidR="003204BC" w:rsidRPr="004971AC">
        <w:rPr>
          <w:rFonts w:ascii="HelveticaNeueLT Std" w:hAnsi="HelveticaNeueLT Std" w:cs="Arial"/>
          <w:sz w:val="22"/>
          <w:szCs w:val="22"/>
        </w:rPr>
        <w:t xml:space="preserve"> e </w:t>
      </w:r>
      <w:r w:rsidR="004A722B" w:rsidRPr="006E1FF0">
        <w:rPr>
          <w:rFonts w:ascii="HelveticaNeueLT Std" w:hAnsi="HelveticaNeueLT Std" w:cs="Arial"/>
          <w:i/>
          <w:sz w:val="22"/>
          <w:szCs w:val="22"/>
        </w:rPr>
        <w:t>Homo neandethalensis</w:t>
      </w:r>
      <w:r w:rsidR="004A722B">
        <w:rPr>
          <w:rFonts w:ascii="HelveticaNeueLT Std" w:hAnsi="HelveticaNeueLT Std" w:cs="Arial"/>
          <w:sz w:val="22"/>
          <w:szCs w:val="22"/>
        </w:rPr>
        <w:t>.</w:t>
      </w:r>
      <w:r w:rsidR="00520BF2">
        <w:rPr>
          <w:rFonts w:ascii="HelveticaNeueLT Std" w:hAnsi="HelveticaNeueLT Std" w:cs="Arial"/>
          <w:sz w:val="22"/>
          <w:szCs w:val="22"/>
        </w:rPr>
        <w:t xml:space="preserve"> </w:t>
      </w:r>
      <w:r w:rsidR="004D028E">
        <w:rPr>
          <w:rFonts w:ascii="HelveticaNeueLT Std" w:hAnsi="HelveticaNeueLT Std" w:cs="Arial"/>
          <w:sz w:val="22"/>
          <w:szCs w:val="22"/>
        </w:rPr>
        <w:t xml:space="preserve">Un’installazione interattiva permetterà al pubblico di </w:t>
      </w:r>
      <w:r w:rsidR="00A7320C">
        <w:rPr>
          <w:rFonts w:ascii="HelveticaNeueLT Std" w:hAnsi="HelveticaNeueLT Std" w:cs="Arial"/>
          <w:sz w:val="22"/>
          <w:szCs w:val="22"/>
        </w:rPr>
        <w:t>mettersi in gioco in prima persona, sperimentando</w:t>
      </w:r>
      <w:r w:rsidR="004A722B">
        <w:rPr>
          <w:rFonts w:ascii="HelveticaNeueLT Std" w:hAnsi="HelveticaNeueLT Std" w:cs="Arial"/>
          <w:sz w:val="22"/>
          <w:szCs w:val="22"/>
        </w:rPr>
        <w:t>,</w:t>
      </w:r>
      <w:r w:rsidR="00EF7608">
        <w:rPr>
          <w:rFonts w:ascii="HelveticaNeueLT Std" w:hAnsi="HelveticaNeueLT Std" w:cs="Arial"/>
          <w:sz w:val="22"/>
          <w:szCs w:val="22"/>
        </w:rPr>
        <w:t xml:space="preserve"> grazie alla </w:t>
      </w:r>
      <w:r w:rsidR="003204BC">
        <w:rPr>
          <w:rFonts w:ascii="HelveticaNeueLT Std" w:hAnsi="HelveticaNeueLT Std" w:cs="Arial"/>
          <w:sz w:val="22"/>
          <w:szCs w:val="22"/>
        </w:rPr>
        <w:t xml:space="preserve">tecnologia del </w:t>
      </w:r>
      <w:r w:rsidR="003204BC" w:rsidRPr="0033756B">
        <w:rPr>
          <w:rFonts w:ascii="HelveticaNeueLT Std" w:hAnsi="HelveticaNeueLT Std" w:cs="Arial"/>
          <w:i/>
          <w:sz w:val="22"/>
          <w:szCs w:val="22"/>
        </w:rPr>
        <w:t>morphing</w:t>
      </w:r>
      <w:r w:rsidR="004A722B">
        <w:rPr>
          <w:rFonts w:ascii="HelveticaNeueLT Std" w:hAnsi="HelveticaNeueLT Std" w:cs="Arial"/>
          <w:sz w:val="22"/>
          <w:szCs w:val="22"/>
        </w:rPr>
        <w:t>,</w:t>
      </w:r>
      <w:r w:rsidR="003204BC">
        <w:rPr>
          <w:rFonts w:ascii="HelveticaNeueLT Std" w:hAnsi="HelveticaNeueLT Std" w:cs="Arial"/>
          <w:sz w:val="22"/>
          <w:szCs w:val="22"/>
        </w:rPr>
        <w:t xml:space="preserve"> </w:t>
      </w:r>
      <w:r w:rsidR="00CD5211">
        <w:rPr>
          <w:rFonts w:ascii="HelveticaNeueLT Std" w:hAnsi="HelveticaNeueLT Std" w:cs="Arial"/>
          <w:sz w:val="22"/>
          <w:szCs w:val="22"/>
        </w:rPr>
        <w:t>l’incontro tra le</w:t>
      </w:r>
      <w:r w:rsidR="004A722B">
        <w:rPr>
          <w:rFonts w:ascii="HelveticaNeueLT Std" w:hAnsi="HelveticaNeueLT Std" w:cs="Arial"/>
          <w:sz w:val="22"/>
          <w:szCs w:val="22"/>
        </w:rPr>
        <w:t xml:space="preserve"> due specie: il volto del</w:t>
      </w:r>
      <w:r w:rsidR="003204BC">
        <w:rPr>
          <w:rFonts w:ascii="HelveticaNeueLT Std" w:hAnsi="HelveticaNeueLT Std" w:cs="Arial"/>
          <w:sz w:val="22"/>
          <w:szCs w:val="22"/>
        </w:rPr>
        <w:t xml:space="preserve"> visitatore</w:t>
      </w:r>
      <w:r w:rsidR="00EF7608">
        <w:rPr>
          <w:rFonts w:ascii="HelveticaNeueLT Std" w:hAnsi="HelveticaNeueLT Std" w:cs="Arial"/>
          <w:sz w:val="22"/>
          <w:szCs w:val="22"/>
        </w:rPr>
        <w:t>,</w:t>
      </w:r>
      <w:r w:rsidR="004A722B">
        <w:rPr>
          <w:rFonts w:ascii="HelveticaNeueLT Std" w:hAnsi="HelveticaNeueLT Std" w:cs="Arial"/>
          <w:sz w:val="22"/>
          <w:szCs w:val="22"/>
        </w:rPr>
        <w:t xml:space="preserve"> infatti,</w:t>
      </w:r>
      <w:r w:rsidR="003204BC">
        <w:rPr>
          <w:rFonts w:ascii="HelveticaNeueLT Std" w:hAnsi="HelveticaNeueLT Std" w:cs="Arial"/>
          <w:sz w:val="22"/>
          <w:szCs w:val="22"/>
        </w:rPr>
        <w:t xml:space="preserve"> </w:t>
      </w:r>
      <w:r w:rsidR="004A722B">
        <w:rPr>
          <w:rFonts w:ascii="HelveticaNeueLT Std" w:hAnsi="HelveticaNeueLT Std" w:cs="Arial"/>
          <w:sz w:val="22"/>
          <w:szCs w:val="22"/>
        </w:rPr>
        <w:t xml:space="preserve">verrà trasformato digitalmente in quello di </w:t>
      </w:r>
      <w:r w:rsidR="00EF7608">
        <w:rPr>
          <w:rFonts w:ascii="HelveticaNeueLT Std" w:hAnsi="HelveticaNeueLT Std" w:cs="Arial"/>
          <w:sz w:val="22"/>
          <w:szCs w:val="22"/>
        </w:rPr>
        <w:t>un</w:t>
      </w:r>
      <w:r w:rsidR="00A7320C">
        <w:rPr>
          <w:rFonts w:ascii="HelveticaNeueLT Std" w:hAnsi="HelveticaNeueLT Std" w:cs="Arial"/>
          <w:sz w:val="22"/>
          <w:szCs w:val="22"/>
        </w:rPr>
        <w:t xml:space="preserve"> </w:t>
      </w:r>
      <w:r w:rsidR="004A722B" w:rsidRPr="004971AC">
        <w:rPr>
          <w:rFonts w:ascii="HelveticaNeueLT Std" w:hAnsi="HelveticaNeueLT Std" w:cs="Arial"/>
          <w:sz w:val="22"/>
          <w:szCs w:val="22"/>
        </w:rPr>
        <w:t>uomo di neandertal</w:t>
      </w:r>
      <w:r w:rsidR="0033756B">
        <w:rPr>
          <w:rFonts w:ascii="HelveticaNeueLT Std" w:hAnsi="HelveticaNeueLT Std" w:cs="Arial"/>
          <w:sz w:val="22"/>
          <w:szCs w:val="22"/>
        </w:rPr>
        <w:t xml:space="preserve"> grazie a</w:t>
      </w:r>
      <w:r w:rsidR="004A722B">
        <w:rPr>
          <w:rFonts w:ascii="HelveticaNeueLT Std" w:hAnsi="HelveticaNeueLT Std" w:cs="Arial"/>
          <w:sz w:val="22"/>
          <w:szCs w:val="22"/>
        </w:rPr>
        <w:t xml:space="preserve"> un’applicazione originale creata dai creativi di Belka srl.</w:t>
      </w:r>
      <w:r w:rsidR="0033756B">
        <w:rPr>
          <w:rFonts w:ascii="HelveticaNeueLT Std" w:hAnsi="HelveticaNeueLT Std" w:cs="Arial"/>
          <w:sz w:val="22"/>
          <w:szCs w:val="22"/>
        </w:rPr>
        <w:t xml:space="preserve"> </w:t>
      </w:r>
    </w:p>
    <w:p w:rsidR="00426307" w:rsidRDefault="004D028E" w:rsidP="00426307">
      <w:pPr>
        <w:jc w:val="both"/>
        <w:rPr>
          <w:rFonts w:ascii="HelveticaNeueLT Std" w:hAnsi="HelveticaNeueLT Std" w:cs="Arial"/>
          <w:sz w:val="22"/>
          <w:szCs w:val="22"/>
        </w:rPr>
      </w:pPr>
      <w:r>
        <w:rPr>
          <w:rFonts w:ascii="HelveticaNeueLT Std" w:hAnsi="HelveticaNeueLT Std" w:cs="Arial"/>
          <w:sz w:val="22"/>
          <w:szCs w:val="22"/>
        </w:rPr>
        <w:t xml:space="preserve">Parlare di estinzioni oggi significa affrontare anche il nodo dell’impoverimento della </w:t>
      </w:r>
      <w:r w:rsidR="003204BC" w:rsidRPr="00E814FA">
        <w:rPr>
          <w:rFonts w:ascii="HelveticaNeueLT Std" w:hAnsi="HelveticaNeueLT Std" w:cs="Arial"/>
          <w:sz w:val="22"/>
          <w:szCs w:val="22"/>
        </w:rPr>
        <w:t xml:space="preserve">diversità </w:t>
      </w:r>
      <w:r w:rsidR="0089461A">
        <w:rPr>
          <w:rFonts w:ascii="HelveticaNeueLT Std" w:hAnsi="HelveticaNeueLT Std" w:cs="Arial"/>
          <w:sz w:val="22"/>
          <w:szCs w:val="22"/>
        </w:rPr>
        <w:t xml:space="preserve">culturale </w:t>
      </w:r>
      <w:r w:rsidR="00E731B4">
        <w:rPr>
          <w:rFonts w:ascii="HelveticaNeueLT Std" w:hAnsi="HelveticaNeueLT Std" w:cs="Arial"/>
          <w:sz w:val="22"/>
          <w:szCs w:val="22"/>
        </w:rPr>
        <w:t>all’interno della nostra stessa specie</w:t>
      </w:r>
      <w:r w:rsidR="003204BC" w:rsidRPr="00E814FA">
        <w:rPr>
          <w:rFonts w:ascii="HelveticaNeueLT Std" w:hAnsi="HelveticaNeueLT Std" w:cs="Arial"/>
          <w:sz w:val="22"/>
          <w:szCs w:val="22"/>
        </w:rPr>
        <w:t xml:space="preserve">. </w:t>
      </w:r>
      <w:r w:rsidR="00426307">
        <w:rPr>
          <w:rFonts w:ascii="HelveticaNeueLT Std" w:hAnsi="HelveticaNeueLT Std" w:cs="Arial"/>
          <w:sz w:val="22"/>
          <w:szCs w:val="22"/>
        </w:rPr>
        <w:t xml:space="preserve">Attraverso </w:t>
      </w:r>
      <w:r w:rsidR="000C7B78">
        <w:rPr>
          <w:rFonts w:ascii="HelveticaNeueLT Std" w:hAnsi="HelveticaNeueLT Std" w:cs="Arial"/>
          <w:sz w:val="22"/>
          <w:szCs w:val="22"/>
        </w:rPr>
        <w:t xml:space="preserve">i </w:t>
      </w:r>
      <w:r w:rsidR="00426307">
        <w:rPr>
          <w:rFonts w:ascii="HelveticaNeueLT Std" w:hAnsi="HelveticaNeueLT Std" w:cs="Arial"/>
          <w:sz w:val="22"/>
          <w:szCs w:val="22"/>
        </w:rPr>
        <w:t>video messi a disposizione da</w:t>
      </w:r>
      <w:r w:rsidR="00426307" w:rsidRPr="00E814FA">
        <w:rPr>
          <w:rFonts w:ascii="HelveticaNeueLT Std" w:hAnsi="HelveticaNeueLT Std" w:cs="Arial"/>
          <w:sz w:val="22"/>
          <w:szCs w:val="22"/>
        </w:rPr>
        <w:t xml:space="preserve">ll’Istituto Living Tongues for Endangered Languages </w:t>
      </w:r>
      <w:r w:rsidR="00426307">
        <w:rPr>
          <w:rFonts w:ascii="HelveticaNeueLT Std" w:hAnsi="HelveticaNeueLT Std" w:cs="Arial"/>
          <w:sz w:val="22"/>
          <w:szCs w:val="22"/>
        </w:rPr>
        <w:t xml:space="preserve">sarà possibile </w:t>
      </w:r>
      <w:r w:rsidR="0044559D">
        <w:rPr>
          <w:rFonts w:ascii="HelveticaNeueLT Std" w:hAnsi="HelveticaNeueLT Std" w:cs="Arial"/>
          <w:sz w:val="22"/>
          <w:szCs w:val="22"/>
        </w:rPr>
        <w:t>mettersi in ascolto degli idiomi - registrati</w:t>
      </w:r>
      <w:r w:rsidR="00426307">
        <w:rPr>
          <w:rFonts w:ascii="HelveticaNeueLT Std" w:hAnsi="HelveticaNeueLT Std" w:cs="Arial"/>
          <w:sz w:val="22"/>
          <w:szCs w:val="22"/>
        </w:rPr>
        <w:t xml:space="preserve"> in </w:t>
      </w:r>
      <w:r w:rsidR="00E731B4">
        <w:rPr>
          <w:rFonts w:ascii="HelveticaNeueLT Std" w:hAnsi="HelveticaNeueLT Std" w:cs="Arial"/>
          <w:sz w:val="22"/>
          <w:szCs w:val="22"/>
        </w:rPr>
        <w:t>forma di canti e monologhi rap</w:t>
      </w:r>
      <w:r w:rsidR="00426307">
        <w:rPr>
          <w:rFonts w:ascii="HelveticaNeueLT Std" w:hAnsi="HelveticaNeueLT Std" w:cs="Arial"/>
          <w:sz w:val="22"/>
          <w:szCs w:val="22"/>
        </w:rPr>
        <w:t xml:space="preserve"> - </w:t>
      </w:r>
      <w:r w:rsidR="00A7320C">
        <w:rPr>
          <w:rFonts w:ascii="HelveticaNeueLT Std" w:hAnsi="HelveticaNeueLT Std" w:cs="Arial"/>
          <w:sz w:val="22"/>
          <w:szCs w:val="22"/>
        </w:rPr>
        <w:t>che rischiano di essere cancellati dalla nostra memoria collettiva</w:t>
      </w:r>
      <w:r w:rsidR="00F6142C">
        <w:rPr>
          <w:rFonts w:ascii="HelveticaNeueLT Std" w:hAnsi="HelveticaNeueLT Std" w:cs="Arial"/>
          <w:sz w:val="22"/>
          <w:szCs w:val="22"/>
        </w:rPr>
        <w:t xml:space="preserve">: </w:t>
      </w:r>
      <w:r w:rsidR="0089461A" w:rsidRPr="004971AC">
        <w:rPr>
          <w:rFonts w:ascii="HelveticaNeueLT Std" w:hAnsi="HelveticaNeueLT Std" w:cs="Arial"/>
          <w:sz w:val="22"/>
          <w:szCs w:val="22"/>
        </w:rPr>
        <w:t xml:space="preserve">dal </w:t>
      </w:r>
      <w:r w:rsidR="00F6142C" w:rsidRPr="0044559D">
        <w:rPr>
          <w:rFonts w:ascii="HelveticaNeueLT Std" w:hAnsi="HelveticaNeueLT Std" w:cs="Arial"/>
          <w:i/>
          <w:sz w:val="22"/>
          <w:szCs w:val="22"/>
        </w:rPr>
        <w:t>kalmyk oirat</w:t>
      </w:r>
      <w:r w:rsidR="00F6142C" w:rsidRPr="004971AC">
        <w:rPr>
          <w:rFonts w:ascii="HelveticaNeueLT Std" w:hAnsi="HelveticaNeueLT Std" w:cs="Arial"/>
          <w:sz w:val="22"/>
          <w:szCs w:val="22"/>
        </w:rPr>
        <w:t xml:space="preserve"> parlato </w:t>
      </w:r>
      <w:r w:rsidR="00B2085A" w:rsidRPr="004971AC">
        <w:rPr>
          <w:rFonts w:ascii="HelveticaNeueLT Std" w:hAnsi="HelveticaNeueLT Std" w:cs="Arial"/>
          <w:sz w:val="22"/>
          <w:szCs w:val="22"/>
        </w:rPr>
        <w:t xml:space="preserve">tra Russia e Mongolia, </w:t>
      </w:r>
      <w:r w:rsidR="0089461A" w:rsidRPr="004971AC">
        <w:rPr>
          <w:rFonts w:ascii="HelveticaNeueLT Std" w:hAnsi="HelveticaNeueLT Std" w:cs="Arial"/>
          <w:sz w:val="22"/>
          <w:szCs w:val="22"/>
        </w:rPr>
        <w:t>al</w:t>
      </w:r>
      <w:r w:rsidR="00F6142C" w:rsidRPr="004971AC">
        <w:rPr>
          <w:rFonts w:ascii="HelveticaNeueLT Std" w:hAnsi="HelveticaNeueLT Std" w:cs="Arial"/>
          <w:sz w:val="22"/>
          <w:szCs w:val="22"/>
        </w:rPr>
        <w:t>l’</w:t>
      </w:r>
      <w:r w:rsidR="00F6142C" w:rsidRPr="0044559D">
        <w:rPr>
          <w:rFonts w:ascii="HelveticaNeueLT Std" w:hAnsi="HelveticaNeueLT Std" w:cs="Arial"/>
          <w:i/>
          <w:sz w:val="22"/>
          <w:szCs w:val="22"/>
        </w:rPr>
        <w:t>huilliche</w:t>
      </w:r>
      <w:r w:rsidR="00F6142C" w:rsidRPr="004971AC">
        <w:rPr>
          <w:rFonts w:ascii="HelveticaNeueLT Std" w:hAnsi="HelveticaNeueLT Std" w:cs="Arial"/>
          <w:sz w:val="22"/>
          <w:szCs w:val="22"/>
        </w:rPr>
        <w:t xml:space="preserve"> dell’isola di Chiloè,</w:t>
      </w:r>
      <w:r w:rsidR="00795930" w:rsidRPr="004971AC">
        <w:rPr>
          <w:rFonts w:ascii="HelveticaNeueLT Std" w:hAnsi="HelveticaNeueLT Std" w:cs="Arial"/>
          <w:sz w:val="22"/>
          <w:szCs w:val="22"/>
        </w:rPr>
        <w:t xml:space="preserve"> </w:t>
      </w:r>
      <w:r w:rsidR="0089461A" w:rsidRPr="004971AC">
        <w:rPr>
          <w:rFonts w:ascii="HelveticaNeueLT Std" w:hAnsi="HelveticaNeueLT Std" w:cs="Arial"/>
          <w:sz w:val="22"/>
          <w:szCs w:val="22"/>
        </w:rPr>
        <w:t>al</w:t>
      </w:r>
      <w:r w:rsidR="00F6142C" w:rsidRPr="004971AC">
        <w:rPr>
          <w:rFonts w:ascii="HelveticaNeueLT Std" w:hAnsi="HelveticaNeueLT Std" w:cs="Arial"/>
          <w:sz w:val="22"/>
          <w:szCs w:val="22"/>
        </w:rPr>
        <w:t xml:space="preserve">le </w:t>
      </w:r>
      <w:r w:rsidR="00795930" w:rsidRPr="004971AC">
        <w:rPr>
          <w:rFonts w:ascii="HelveticaNeueLT Std" w:hAnsi="HelveticaNeueLT Std" w:cs="Arial"/>
          <w:sz w:val="22"/>
          <w:szCs w:val="22"/>
        </w:rPr>
        <w:t xml:space="preserve">centinaia di </w:t>
      </w:r>
      <w:r w:rsidR="00F6142C" w:rsidRPr="004971AC">
        <w:rPr>
          <w:rFonts w:ascii="HelveticaNeueLT Std" w:hAnsi="HelveticaNeueLT Std" w:cs="Arial"/>
          <w:sz w:val="22"/>
          <w:szCs w:val="22"/>
        </w:rPr>
        <w:t xml:space="preserve">lingue </w:t>
      </w:r>
      <w:r w:rsidR="00795930" w:rsidRPr="004971AC">
        <w:rPr>
          <w:rFonts w:ascii="HelveticaNeueLT Std" w:hAnsi="HelveticaNeueLT Std" w:cs="Arial"/>
          <w:sz w:val="22"/>
          <w:szCs w:val="22"/>
        </w:rPr>
        <w:t xml:space="preserve">parlate ancora oggi </w:t>
      </w:r>
      <w:r w:rsidR="00F6142C" w:rsidRPr="004971AC">
        <w:rPr>
          <w:rFonts w:ascii="HelveticaNeueLT Std" w:hAnsi="HelveticaNeueLT Std" w:cs="Arial"/>
          <w:sz w:val="22"/>
          <w:szCs w:val="22"/>
        </w:rPr>
        <w:t>in Papua nuova Guinea.</w:t>
      </w:r>
      <w:r w:rsidR="00F6142C">
        <w:rPr>
          <w:rFonts w:ascii="HelveticaNeueLT Std" w:hAnsi="HelveticaNeueLT Std" w:cs="Arial"/>
          <w:sz w:val="22"/>
          <w:szCs w:val="22"/>
        </w:rPr>
        <w:t xml:space="preserve"> </w:t>
      </w:r>
    </w:p>
    <w:p w:rsidR="001F6D66" w:rsidRPr="00FF0DE5" w:rsidRDefault="001F6D66" w:rsidP="00426307">
      <w:pPr>
        <w:jc w:val="both"/>
        <w:rPr>
          <w:rFonts w:ascii="HelveticaNeueLT Std" w:hAnsi="HelveticaNeueLT Std" w:cs="Arial"/>
          <w:sz w:val="14"/>
          <w:szCs w:val="14"/>
        </w:rPr>
      </w:pPr>
    </w:p>
    <w:p w:rsidR="000515F8" w:rsidRDefault="006C3E34" w:rsidP="009B70C7">
      <w:pPr>
        <w:jc w:val="both"/>
        <w:rPr>
          <w:rFonts w:ascii="HelveticaNeueLT Std" w:hAnsi="HelveticaNeueLT Std" w:cs="Arial"/>
          <w:sz w:val="22"/>
          <w:szCs w:val="22"/>
        </w:rPr>
      </w:pPr>
      <w:r w:rsidRPr="00FF0DE5">
        <w:rPr>
          <w:rFonts w:ascii="HelveticaNeueLT Std" w:hAnsi="HelveticaNeueLT Std" w:cs="Arial"/>
          <w:i/>
          <w:sz w:val="22"/>
          <w:szCs w:val="22"/>
        </w:rPr>
        <w:t>Homo sapiens</w:t>
      </w:r>
      <w:r>
        <w:rPr>
          <w:rFonts w:ascii="HelveticaNeueLT Std" w:hAnsi="HelveticaNeueLT Std" w:cs="Arial"/>
          <w:sz w:val="22"/>
          <w:szCs w:val="22"/>
        </w:rPr>
        <w:t xml:space="preserve"> è il protagonista</w:t>
      </w:r>
      <w:r w:rsidR="0044559D">
        <w:rPr>
          <w:rFonts w:ascii="HelveticaNeueLT Std" w:hAnsi="HelveticaNeueLT Std" w:cs="Arial"/>
          <w:sz w:val="22"/>
          <w:szCs w:val="22"/>
        </w:rPr>
        <w:t>,</w:t>
      </w:r>
      <w:r>
        <w:rPr>
          <w:rFonts w:ascii="HelveticaNeueLT Std" w:hAnsi="HelveticaNeueLT Std" w:cs="Arial"/>
          <w:sz w:val="22"/>
          <w:szCs w:val="22"/>
        </w:rPr>
        <w:t xml:space="preserve"> consapevole e cr</w:t>
      </w:r>
      <w:r w:rsidR="002E6E7C">
        <w:rPr>
          <w:rFonts w:ascii="HelveticaNeueLT Std" w:hAnsi="HelveticaNeueLT Std" w:cs="Arial"/>
          <w:sz w:val="22"/>
          <w:szCs w:val="22"/>
        </w:rPr>
        <w:t>e</w:t>
      </w:r>
      <w:r>
        <w:rPr>
          <w:rFonts w:ascii="HelveticaNeueLT Std" w:hAnsi="HelveticaNeueLT Std" w:cs="Arial"/>
          <w:sz w:val="22"/>
          <w:szCs w:val="22"/>
        </w:rPr>
        <w:t>ativo, ma anche invasivo e “insoste</w:t>
      </w:r>
      <w:r w:rsidR="00A7320C">
        <w:rPr>
          <w:rFonts w:ascii="HelveticaNeueLT Std" w:hAnsi="HelveticaNeueLT Std" w:cs="Arial"/>
          <w:sz w:val="22"/>
          <w:szCs w:val="22"/>
        </w:rPr>
        <w:t>ni</w:t>
      </w:r>
      <w:r>
        <w:rPr>
          <w:rFonts w:ascii="HelveticaNeueLT Std" w:hAnsi="HelveticaNeueLT Std" w:cs="Arial"/>
          <w:sz w:val="22"/>
          <w:szCs w:val="22"/>
        </w:rPr>
        <w:t>bile” dell’</w:t>
      </w:r>
      <w:r w:rsidR="004D028E">
        <w:rPr>
          <w:rFonts w:ascii="HelveticaNeueLT Std" w:hAnsi="HelveticaNeueLT Std" w:cs="Arial"/>
          <w:b/>
          <w:sz w:val="22"/>
          <w:szCs w:val="22"/>
        </w:rPr>
        <w:t>ultima tappa</w:t>
      </w:r>
      <w:r w:rsidRPr="004971AC">
        <w:rPr>
          <w:rFonts w:ascii="HelveticaNeueLT Std" w:hAnsi="HelveticaNeueLT Std" w:cs="Arial"/>
          <w:b/>
          <w:sz w:val="22"/>
          <w:szCs w:val="22"/>
        </w:rPr>
        <w:t xml:space="preserve"> della mostra</w:t>
      </w:r>
      <w:r>
        <w:rPr>
          <w:rFonts w:ascii="HelveticaNeueLT Std" w:hAnsi="HelveticaNeueLT Std" w:cs="Arial"/>
          <w:sz w:val="22"/>
          <w:szCs w:val="22"/>
        </w:rPr>
        <w:t>, dedicata all’</w:t>
      </w:r>
      <w:r w:rsidR="00406533">
        <w:rPr>
          <w:rFonts w:ascii="HelveticaNeueLT Std" w:hAnsi="HelveticaNeueLT Std" w:cs="Arial"/>
          <w:sz w:val="22"/>
          <w:szCs w:val="22"/>
        </w:rPr>
        <w:t>A</w:t>
      </w:r>
      <w:r>
        <w:rPr>
          <w:rFonts w:ascii="HelveticaNeueLT Std" w:hAnsi="HelveticaNeueLT Std" w:cs="Arial"/>
          <w:sz w:val="22"/>
          <w:szCs w:val="22"/>
        </w:rPr>
        <w:t xml:space="preserve">ntropocene. </w:t>
      </w:r>
      <w:r w:rsidRPr="00E814FA">
        <w:rPr>
          <w:rFonts w:ascii="HelveticaNeueLT Std" w:hAnsi="HelveticaNeueLT Std" w:cs="Arial"/>
          <w:sz w:val="22"/>
          <w:szCs w:val="22"/>
        </w:rPr>
        <w:t>Nel 2009 un gruppo di scienziati ha identificato le soglie dei principali process</w:t>
      </w:r>
      <w:r>
        <w:rPr>
          <w:rFonts w:ascii="HelveticaNeueLT Std" w:hAnsi="HelveticaNeueLT Std" w:cs="Arial"/>
          <w:sz w:val="22"/>
          <w:szCs w:val="22"/>
        </w:rPr>
        <w:t xml:space="preserve">i del sistema Terra, come il </w:t>
      </w:r>
      <w:r w:rsidRPr="00E814FA">
        <w:rPr>
          <w:rFonts w:ascii="HelveticaNeueLT Std" w:hAnsi="HelveticaNeueLT Std" w:cs="Arial"/>
          <w:sz w:val="22"/>
          <w:szCs w:val="22"/>
        </w:rPr>
        <w:t>consumo di suolo e acqua, o</w:t>
      </w:r>
      <w:r w:rsidR="00A7320C">
        <w:rPr>
          <w:rFonts w:ascii="HelveticaNeueLT Std" w:hAnsi="HelveticaNeueLT Std" w:cs="Arial"/>
          <w:sz w:val="22"/>
          <w:szCs w:val="22"/>
        </w:rPr>
        <w:t xml:space="preserve"> l’</w:t>
      </w:r>
      <w:r w:rsidRPr="00E814FA">
        <w:rPr>
          <w:rFonts w:ascii="HelveticaNeueLT Std" w:hAnsi="HelveticaNeueLT Std" w:cs="Arial"/>
          <w:sz w:val="22"/>
          <w:szCs w:val="22"/>
        </w:rPr>
        <w:t xml:space="preserve">inquinamento chimico, entro i quali la capacità di autoregolazione del pianeta non </w:t>
      </w:r>
      <w:r w:rsidR="00F407E8">
        <w:rPr>
          <w:rFonts w:ascii="HelveticaNeueLT Std" w:hAnsi="HelveticaNeueLT Std" w:cs="Arial"/>
          <w:sz w:val="22"/>
          <w:szCs w:val="22"/>
        </w:rPr>
        <w:t>sarebbe</w:t>
      </w:r>
      <w:r w:rsidRPr="00E814FA">
        <w:rPr>
          <w:rFonts w:ascii="HelveticaNeueLT Std" w:hAnsi="HelveticaNeueLT Std" w:cs="Arial"/>
          <w:sz w:val="22"/>
          <w:szCs w:val="22"/>
        </w:rPr>
        <w:t xml:space="preserve"> a</w:t>
      </w:r>
      <w:r w:rsidR="002E6E7C">
        <w:rPr>
          <w:rFonts w:ascii="HelveticaNeueLT Std" w:hAnsi="HelveticaNeueLT Std" w:cs="Arial"/>
          <w:sz w:val="22"/>
          <w:szCs w:val="22"/>
        </w:rPr>
        <w:t>lterat</w:t>
      </w:r>
      <w:r w:rsidR="00F407E8">
        <w:rPr>
          <w:rFonts w:ascii="HelveticaNeueLT Std" w:hAnsi="HelveticaNeueLT Std" w:cs="Arial"/>
          <w:sz w:val="22"/>
          <w:szCs w:val="22"/>
        </w:rPr>
        <w:t>o</w:t>
      </w:r>
      <w:r w:rsidR="002E6E7C">
        <w:rPr>
          <w:rFonts w:ascii="HelveticaNeueLT Std" w:hAnsi="HelveticaNeueLT Std" w:cs="Arial"/>
          <w:sz w:val="22"/>
          <w:szCs w:val="22"/>
        </w:rPr>
        <w:t xml:space="preserve"> in modo irreversibile: u</w:t>
      </w:r>
      <w:r w:rsidRPr="00E814FA">
        <w:rPr>
          <w:rFonts w:ascii="HelveticaNeueLT Std" w:hAnsi="HelveticaNeueLT Std" w:cs="Arial"/>
          <w:sz w:val="22"/>
          <w:szCs w:val="22"/>
        </w:rPr>
        <w:t>na sorta di spazio operativo di sicurezza per l’umanità. Al momento della loro identificazione i</w:t>
      </w:r>
      <w:r w:rsidR="00A7320C">
        <w:rPr>
          <w:rFonts w:ascii="HelveticaNeueLT Std" w:hAnsi="HelveticaNeueLT Std" w:cs="Arial"/>
          <w:sz w:val="22"/>
          <w:szCs w:val="22"/>
        </w:rPr>
        <w:t xml:space="preserve"> confini già superati erano tre. O</w:t>
      </w:r>
      <w:r w:rsidRPr="00E814FA">
        <w:rPr>
          <w:rFonts w:ascii="HelveticaNeueLT Std" w:hAnsi="HelveticaNeueLT Std" w:cs="Arial"/>
          <w:sz w:val="22"/>
          <w:szCs w:val="22"/>
        </w:rPr>
        <w:t xml:space="preserve">ra, a sette anni di distanza, sono quattro. </w:t>
      </w:r>
    </w:p>
    <w:p w:rsidR="009B70C7" w:rsidRPr="00E814FA" w:rsidRDefault="002E6E7C" w:rsidP="009B70C7">
      <w:pPr>
        <w:jc w:val="both"/>
        <w:rPr>
          <w:rFonts w:ascii="HelveticaNeueLT Std" w:hAnsi="HelveticaNeueLT Std" w:cs="Arial"/>
          <w:sz w:val="22"/>
          <w:szCs w:val="22"/>
        </w:rPr>
      </w:pPr>
      <w:r>
        <w:rPr>
          <w:rFonts w:ascii="HelveticaNeueLT Std" w:hAnsi="HelveticaNeueLT Std" w:cs="Arial"/>
          <w:sz w:val="22"/>
          <w:szCs w:val="22"/>
        </w:rPr>
        <w:t xml:space="preserve">La mostra </w:t>
      </w:r>
      <w:r w:rsidR="00EF7608">
        <w:rPr>
          <w:rFonts w:ascii="HelveticaNeueLT Std" w:hAnsi="HelveticaNeueLT Std" w:cs="Arial"/>
          <w:sz w:val="22"/>
          <w:szCs w:val="22"/>
        </w:rPr>
        <w:t xml:space="preserve">- adottando un approccio necessariamente critico ed equidistante - </w:t>
      </w:r>
      <w:r w:rsidR="006C3E34">
        <w:rPr>
          <w:rFonts w:ascii="HelveticaNeueLT Std" w:hAnsi="HelveticaNeueLT Std" w:cs="Arial"/>
          <w:sz w:val="22"/>
          <w:szCs w:val="22"/>
        </w:rPr>
        <w:t xml:space="preserve">si muove all’interno di questo orizzonte di riferimento presentando i problemi </w:t>
      </w:r>
      <w:r w:rsidR="009B70C7">
        <w:rPr>
          <w:rFonts w:ascii="HelveticaNeueLT Std" w:hAnsi="HelveticaNeueLT Std" w:cs="Arial"/>
          <w:sz w:val="22"/>
          <w:szCs w:val="22"/>
        </w:rPr>
        <w:t xml:space="preserve">e le possibili soluzioni </w:t>
      </w:r>
      <w:r>
        <w:rPr>
          <w:rFonts w:ascii="HelveticaNeueLT Std" w:hAnsi="HelveticaNeueLT Std" w:cs="Arial"/>
          <w:sz w:val="22"/>
          <w:szCs w:val="22"/>
        </w:rPr>
        <w:t>alla crisi che stiamo vivendo</w:t>
      </w:r>
      <w:r w:rsidR="009B70C7">
        <w:rPr>
          <w:rFonts w:ascii="HelveticaNeueLT Std" w:hAnsi="HelveticaNeueLT Std" w:cs="Arial"/>
          <w:sz w:val="22"/>
          <w:szCs w:val="22"/>
        </w:rPr>
        <w:t xml:space="preserve">. </w:t>
      </w:r>
      <w:r w:rsidR="005A18FF">
        <w:rPr>
          <w:rFonts w:ascii="HelveticaNeueLT Std" w:hAnsi="HelveticaNeueLT Std" w:cs="Arial"/>
          <w:sz w:val="22"/>
          <w:szCs w:val="22"/>
        </w:rPr>
        <w:t>Tra esse u</w:t>
      </w:r>
      <w:r w:rsidR="009B70C7">
        <w:rPr>
          <w:rFonts w:ascii="HelveticaNeueLT Std" w:hAnsi="HelveticaNeueLT Std" w:cs="Arial"/>
          <w:sz w:val="22"/>
          <w:szCs w:val="22"/>
        </w:rPr>
        <w:t xml:space="preserve">n caso limite è </w:t>
      </w:r>
      <w:r w:rsidR="004C2E89">
        <w:rPr>
          <w:rFonts w:ascii="HelveticaNeueLT Std" w:hAnsi="HelveticaNeueLT Std" w:cs="Arial"/>
          <w:sz w:val="22"/>
          <w:szCs w:val="22"/>
        </w:rPr>
        <w:t>rappresentato dai più recenti progetti di</w:t>
      </w:r>
      <w:r w:rsidR="009B70C7">
        <w:rPr>
          <w:rFonts w:ascii="HelveticaNeueLT Std" w:hAnsi="HelveticaNeueLT Std" w:cs="Arial"/>
          <w:sz w:val="22"/>
          <w:szCs w:val="22"/>
        </w:rPr>
        <w:t xml:space="preserve"> de-estinzione che </w:t>
      </w:r>
      <w:r w:rsidR="004C2E89">
        <w:rPr>
          <w:rFonts w:ascii="HelveticaNeueLT Std" w:hAnsi="HelveticaNeueLT Std" w:cs="Arial"/>
          <w:sz w:val="22"/>
          <w:szCs w:val="22"/>
        </w:rPr>
        <w:t>stanno</w:t>
      </w:r>
      <w:r w:rsidR="004C2E89" w:rsidRPr="00E814FA">
        <w:rPr>
          <w:rFonts w:ascii="HelveticaNeueLT Std" w:hAnsi="HelveticaNeueLT Std" w:cs="Arial"/>
          <w:sz w:val="22"/>
          <w:szCs w:val="22"/>
        </w:rPr>
        <w:t xml:space="preserve"> </w:t>
      </w:r>
      <w:r w:rsidR="009B70C7" w:rsidRPr="00E814FA">
        <w:rPr>
          <w:rFonts w:ascii="HelveticaNeueLT Std" w:hAnsi="HelveticaNeueLT Std" w:cs="Arial"/>
          <w:sz w:val="22"/>
          <w:szCs w:val="22"/>
        </w:rPr>
        <w:t xml:space="preserve">lentamente, ma costantemente, </w:t>
      </w:r>
      <w:r w:rsidR="005A18FF">
        <w:rPr>
          <w:rFonts w:ascii="HelveticaNeueLT Std" w:hAnsi="HelveticaNeueLT Std" w:cs="Arial"/>
          <w:sz w:val="22"/>
          <w:szCs w:val="22"/>
        </w:rPr>
        <w:t>allontanandosi</w:t>
      </w:r>
      <w:r w:rsidR="009B70C7" w:rsidRPr="00E814FA">
        <w:rPr>
          <w:rFonts w:ascii="HelveticaNeueLT Std" w:hAnsi="HelveticaNeueLT Std" w:cs="Arial"/>
          <w:sz w:val="22"/>
          <w:szCs w:val="22"/>
        </w:rPr>
        <w:t xml:space="preserve"> dalla fantasia e</w:t>
      </w:r>
      <w:r w:rsidR="00CD5211">
        <w:rPr>
          <w:rFonts w:ascii="HelveticaNeueLT Std" w:hAnsi="HelveticaNeueLT Std" w:cs="Arial"/>
          <w:sz w:val="22"/>
          <w:szCs w:val="22"/>
        </w:rPr>
        <w:t xml:space="preserve"> dalla finzione cinematografica</w:t>
      </w:r>
      <w:r w:rsidR="009B70C7" w:rsidRPr="00E814FA">
        <w:rPr>
          <w:rFonts w:ascii="HelveticaNeueLT Std" w:hAnsi="HelveticaNeueLT Std" w:cs="Arial"/>
          <w:sz w:val="22"/>
          <w:szCs w:val="22"/>
        </w:rPr>
        <w:t xml:space="preserve"> per</w:t>
      </w:r>
      <w:r w:rsidR="009B70C7" w:rsidRPr="009B70C7">
        <w:rPr>
          <w:rFonts w:ascii="HelveticaNeueLT Std" w:hAnsi="HelveticaNeueLT Std" w:cs="Arial"/>
          <w:sz w:val="22"/>
          <w:szCs w:val="22"/>
        </w:rPr>
        <w:t xml:space="preserve"> </w:t>
      </w:r>
      <w:r>
        <w:rPr>
          <w:rFonts w:ascii="HelveticaNeueLT Std" w:hAnsi="HelveticaNeueLT Std" w:cs="Arial"/>
          <w:sz w:val="22"/>
          <w:szCs w:val="22"/>
        </w:rPr>
        <w:t>proporsi</w:t>
      </w:r>
      <w:r w:rsidR="009B70C7" w:rsidRPr="00E814FA">
        <w:rPr>
          <w:rFonts w:ascii="HelveticaNeueLT Std" w:hAnsi="HelveticaNeueLT Std" w:cs="Arial"/>
          <w:sz w:val="22"/>
          <w:szCs w:val="22"/>
        </w:rPr>
        <w:t xml:space="preserve"> </w:t>
      </w:r>
      <w:r>
        <w:rPr>
          <w:rFonts w:ascii="HelveticaNeueLT Std" w:hAnsi="HelveticaNeueLT Std" w:cs="Arial"/>
          <w:sz w:val="22"/>
          <w:szCs w:val="22"/>
        </w:rPr>
        <w:t>come</w:t>
      </w:r>
      <w:r w:rsidR="009B70C7" w:rsidRPr="00E814FA">
        <w:rPr>
          <w:rFonts w:ascii="HelveticaNeueLT Std" w:hAnsi="HelveticaNeueLT Std" w:cs="Arial"/>
          <w:sz w:val="22"/>
          <w:szCs w:val="22"/>
        </w:rPr>
        <w:t xml:space="preserve"> pratica per la gestione della biodiversità. </w:t>
      </w:r>
      <w:r w:rsidR="00985A9F">
        <w:rPr>
          <w:rFonts w:ascii="HelveticaNeueLT Std" w:hAnsi="HelveticaNeueLT Std" w:cs="Arial"/>
          <w:sz w:val="22"/>
          <w:szCs w:val="22"/>
        </w:rPr>
        <w:t xml:space="preserve">Tra futuristiche installazioni multimediali, realizzate dal team di camerAnebbia, </w:t>
      </w:r>
      <w:r w:rsidR="00567BA7">
        <w:rPr>
          <w:rFonts w:ascii="HelveticaNeueLT Std" w:hAnsi="HelveticaNeueLT Std" w:cs="Arial"/>
          <w:sz w:val="22"/>
          <w:szCs w:val="22"/>
        </w:rPr>
        <w:t>e video inedit</w:t>
      </w:r>
      <w:r w:rsidR="00A7320C">
        <w:rPr>
          <w:rFonts w:ascii="HelveticaNeueLT Std" w:hAnsi="HelveticaNeueLT Std" w:cs="Arial"/>
          <w:sz w:val="22"/>
          <w:szCs w:val="22"/>
        </w:rPr>
        <w:t xml:space="preserve">i </w:t>
      </w:r>
      <w:r w:rsidR="0044559D">
        <w:rPr>
          <w:rFonts w:ascii="HelveticaNeueLT Std" w:hAnsi="HelveticaNeueLT Std" w:cs="Arial"/>
          <w:sz w:val="22"/>
          <w:szCs w:val="22"/>
        </w:rPr>
        <w:t xml:space="preserve">sarà </w:t>
      </w:r>
      <w:r w:rsidR="00CD5211">
        <w:rPr>
          <w:rFonts w:ascii="HelveticaNeueLT Std" w:hAnsi="HelveticaNeueLT Std" w:cs="Arial"/>
          <w:sz w:val="22"/>
          <w:szCs w:val="22"/>
        </w:rPr>
        <w:t>offerta</w:t>
      </w:r>
      <w:r w:rsidR="00A7320C">
        <w:rPr>
          <w:rFonts w:ascii="HelveticaNeueLT Std" w:hAnsi="HelveticaNeueLT Std" w:cs="Arial"/>
          <w:sz w:val="22"/>
          <w:szCs w:val="22"/>
        </w:rPr>
        <w:t xml:space="preserve"> </w:t>
      </w:r>
      <w:r w:rsidR="00567BA7">
        <w:rPr>
          <w:rFonts w:ascii="HelveticaNeueLT Std" w:hAnsi="HelveticaNeueLT Std" w:cs="Arial"/>
          <w:sz w:val="22"/>
          <w:szCs w:val="22"/>
        </w:rPr>
        <w:t xml:space="preserve">una </w:t>
      </w:r>
      <w:r w:rsidR="00A7320C">
        <w:rPr>
          <w:rFonts w:ascii="HelveticaNeueLT Std" w:hAnsi="HelveticaNeueLT Std" w:cs="Arial"/>
          <w:sz w:val="22"/>
          <w:szCs w:val="22"/>
        </w:rPr>
        <w:t>lettura critica del nostro</w:t>
      </w:r>
      <w:r w:rsidR="00567BA7">
        <w:rPr>
          <w:rFonts w:ascii="HelveticaNeueLT Std" w:hAnsi="HelveticaNeueLT Std" w:cs="Arial"/>
          <w:sz w:val="22"/>
          <w:szCs w:val="22"/>
        </w:rPr>
        <w:t xml:space="preserve"> </w:t>
      </w:r>
      <w:r w:rsidR="00567BA7">
        <w:rPr>
          <w:rFonts w:ascii="HelveticaNeueLT Std" w:hAnsi="HelveticaNeueLT Std" w:cs="Arial"/>
          <w:sz w:val="22"/>
          <w:szCs w:val="22"/>
        </w:rPr>
        <w:lastRenderedPageBreak/>
        <w:t>presente e delle prospettive future dell’ecosistema Terra</w:t>
      </w:r>
      <w:r w:rsidR="004E038E">
        <w:rPr>
          <w:rFonts w:ascii="HelveticaNeueLT Std" w:hAnsi="HelveticaNeueLT Std" w:cs="Arial"/>
          <w:sz w:val="22"/>
          <w:szCs w:val="22"/>
        </w:rPr>
        <w:t xml:space="preserve"> anche alla luce de</w:t>
      </w:r>
      <w:r w:rsidR="006D6F40">
        <w:rPr>
          <w:rFonts w:ascii="HelveticaNeueLT Std" w:hAnsi="HelveticaNeueLT Std" w:cs="Arial"/>
          <w:sz w:val="22"/>
          <w:szCs w:val="22"/>
        </w:rPr>
        <w:t xml:space="preserve">gli </w:t>
      </w:r>
      <w:r w:rsidR="004E038E">
        <w:rPr>
          <w:rFonts w:ascii="HelveticaNeueLT Std" w:hAnsi="HelveticaNeueLT Std" w:cs="Arial"/>
          <w:sz w:val="22"/>
          <w:szCs w:val="22"/>
        </w:rPr>
        <w:t>obiettivi strategici</w:t>
      </w:r>
      <w:r w:rsidR="006D6F40">
        <w:rPr>
          <w:rFonts w:ascii="HelveticaNeueLT Std" w:hAnsi="HelveticaNeueLT Std" w:cs="Arial"/>
          <w:sz w:val="22"/>
          <w:szCs w:val="22"/>
        </w:rPr>
        <w:t xml:space="preserve"> </w:t>
      </w:r>
      <w:r w:rsidR="0075585F">
        <w:rPr>
          <w:rFonts w:ascii="HelveticaNeueLT Std" w:hAnsi="HelveticaNeueLT Std" w:cs="Arial"/>
          <w:sz w:val="22"/>
          <w:szCs w:val="22"/>
        </w:rPr>
        <w:t xml:space="preserve">per lo sviluppo sostenibile </w:t>
      </w:r>
      <w:r w:rsidR="006D6F40">
        <w:rPr>
          <w:rFonts w:ascii="HelveticaNeueLT Std" w:hAnsi="HelveticaNeueLT Std" w:cs="Arial"/>
          <w:sz w:val="22"/>
          <w:szCs w:val="22"/>
        </w:rPr>
        <w:t xml:space="preserve">per i </w:t>
      </w:r>
      <w:r w:rsidR="0075585F">
        <w:rPr>
          <w:rFonts w:ascii="HelveticaNeueLT Std" w:hAnsi="HelveticaNeueLT Std" w:cs="Arial"/>
          <w:sz w:val="22"/>
          <w:szCs w:val="22"/>
        </w:rPr>
        <w:t xml:space="preserve">prossimi </w:t>
      </w:r>
      <w:r w:rsidR="006D6F40">
        <w:rPr>
          <w:rFonts w:ascii="HelveticaNeueLT Std" w:hAnsi="HelveticaNeueLT Std" w:cs="Arial"/>
          <w:sz w:val="22"/>
          <w:szCs w:val="22"/>
        </w:rPr>
        <w:t>15 anni</w:t>
      </w:r>
      <w:r w:rsidR="00E77462">
        <w:rPr>
          <w:rFonts w:ascii="HelveticaNeueLT Std" w:hAnsi="HelveticaNeueLT Std" w:cs="Arial"/>
          <w:sz w:val="22"/>
          <w:szCs w:val="22"/>
        </w:rPr>
        <w:t xml:space="preserve"> individuati</w:t>
      </w:r>
      <w:r w:rsidR="006D6F40">
        <w:rPr>
          <w:rFonts w:ascii="HelveticaNeueLT Std" w:hAnsi="HelveticaNeueLT Std" w:cs="Arial"/>
          <w:sz w:val="22"/>
          <w:szCs w:val="22"/>
        </w:rPr>
        <w:t xml:space="preserve"> dall’ONU</w:t>
      </w:r>
      <w:r w:rsidR="009A6D5D">
        <w:rPr>
          <w:rFonts w:ascii="HelveticaNeueLT Std" w:hAnsi="HelveticaNeueLT Std" w:cs="Arial"/>
          <w:sz w:val="22"/>
          <w:szCs w:val="22"/>
        </w:rPr>
        <w:t xml:space="preserve"> che evidenziano </w:t>
      </w:r>
      <w:r w:rsidR="005137AF">
        <w:rPr>
          <w:rFonts w:ascii="HelveticaNeueLT Std" w:hAnsi="HelveticaNeueLT Std" w:cs="Arial"/>
          <w:sz w:val="22"/>
          <w:szCs w:val="22"/>
        </w:rPr>
        <w:t>la drammaticità della crisi attuale</w:t>
      </w:r>
      <w:r w:rsidR="009A6D5D">
        <w:rPr>
          <w:rFonts w:ascii="HelveticaNeueLT Std" w:hAnsi="HelveticaNeueLT Std" w:cs="Arial"/>
          <w:sz w:val="22"/>
          <w:szCs w:val="22"/>
        </w:rPr>
        <w:t>, ma anche le opportunità che si aprono sulla nostra strada</w:t>
      </w:r>
      <w:r w:rsidR="00567BA7">
        <w:rPr>
          <w:rFonts w:ascii="HelveticaNeueLT Std" w:hAnsi="HelveticaNeueLT Std" w:cs="Arial"/>
          <w:sz w:val="22"/>
          <w:szCs w:val="22"/>
        </w:rPr>
        <w:t>.</w:t>
      </w:r>
    </w:p>
    <w:p w:rsidR="000C7B78" w:rsidRPr="00FF0DE5" w:rsidRDefault="000C7B78" w:rsidP="00A7320C">
      <w:pPr>
        <w:jc w:val="both"/>
        <w:rPr>
          <w:rFonts w:ascii="HelveticaNeueLT Std" w:hAnsi="HelveticaNeueLT Std" w:cs="Arial"/>
          <w:sz w:val="14"/>
          <w:szCs w:val="14"/>
        </w:rPr>
      </w:pPr>
    </w:p>
    <w:p w:rsidR="00A7320C" w:rsidRDefault="009B70C7" w:rsidP="00A7320C">
      <w:pPr>
        <w:jc w:val="both"/>
        <w:rPr>
          <w:rFonts w:ascii="HelveticaNeueLT Std" w:hAnsi="HelveticaNeueLT Std"/>
          <w:iCs/>
          <w:sz w:val="22"/>
          <w:szCs w:val="22"/>
        </w:rPr>
      </w:pPr>
      <w:r>
        <w:rPr>
          <w:rFonts w:ascii="HelveticaNeueLT Std" w:hAnsi="HelveticaNeueLT Std" w:cs="Arial"/>
          <w:sz w:val="22"/>
          <w:szCs w:val="22"/>
        </w:rPr>
        <w:t>Conclude</w:t>
      </w:r>
      <w:r w:rsidR="004D028E">
        <w:rPr>
          <w:rFonts w:ascii="HelveticaNeueLT Std" w:hAnsi="HelveticaNeueLT Std" w:cs="Arial"/>
          <w:sz w:val="22"/>
          <w:szCs w:val="22"/>
        </w:rPr>
        <w:t xml:space="preserve"> questo lungo viaggio </w:t>
      </w:r>
      <w:r w:rsidR="0044559D">
        <w:rPr>
          <w:rFonts w:ascii="HelveticaNeueLT Std" w:hAnsi="HelveticaNeueLT Std" w:cs="Arial"/>
          <w:sz w:val="22"/>
          <w:szCs w:val="22"/>
        </w:rPr>
        <w:t>–</w:t>
      </w:r>
      <w:r w:rsidR="000911C5">
        <w:rPr>
          <w:rFonts w:ascii="HelveticaNeueLT Std" w:hAnsi="HelveticaNeueLT Std" w:cs="Arial"/>
          <w:sz w:val="22"/>
          <w:szCs w:val="22"/>
        </w:rPr>
        <w:t xml:space="preserve"> </w:t>
      </w:r>
      <w:r w:rsidR="0044559D">
        <w:rPr>
          <w:rFonts w:ascii="HelveticaNeueLT Std" w:hAnsi="HelveticaNeueLT Std" w:cs="Arial"/>
          <w:sz w:val="22"/>
          <w:szCs w:val="22"/>
        </w:rPr>
        <w:t xml:space="preserve">in un ideale </w:t>
      </w:r>
      <w:r w:rsidR="002E6E7C">
        <w:rPr>
          <w:rFonts w:ascii="HelveticaNeueLT Std" w:hAnsi="HelveticaNeueLT Std" w:cs="Arial"/>
          <w:sz w:val="22"/>
          <w:szCs w:val="22"/>
        </w:rPr>
        <w:t>invito ad agire in prima persona</w:t>
      </w:r>
      <w:r w:rsidR="000911C5">
        <w:rPr>
          <w:rFonts w:ascii="HelveticaNeueLT Std" w:hAnsi="HelveticaNeueLT Std" w:cs="Arial"/>
          <w:sz w:val="22"/>
          <w:szCs w:val="22"/>
        </w:rPr>
        <w:t xml:space="preserve"> - il video entrato ormai nella storia di </w:t>
      </w:r>
      <w:r w:rsidR="00406533" w:rsidRPr="00CD5211">
        <w:rPr>
          <w:rFonts w:ascii="HelveticaNeueLT Std" w:hAnsi="HelveticaNeueLT Std" w:cs="Arial"/>
          <w:b/>
          <w:sz w:val="22"/>
          <w:szCs w:val="22"/>
        </w:rPr>
        <w:t>Severn Suzuki</w:t>
      </w:r>
      <w:r w:rsidR="00406533">
        <w:rPr>
          <w:rFonts w:ascii="HelveticaNeueLT Std" w:hAnsi="HelveticaNeueLT Std" w:cs="Arial"/>
          <w:sz w:val="22"/>
          <w:szCs w:val="22"/>
        </w:rPr>
        <w:t>,</w:t>
      </w:r>
      <w:r w:rsidR="00F5580F">
        <w:rPr>
          <w:rFonts w:ascii="HelveticaNeueLT Std" w:hAnsi="HelveticaNeueLT Std" w:cs="Arial"/>
          <w:sz w:val="22"/>
          <w:szCs w:val="22"/>
        </w:rPr>
        <w:t xml:space="preserve"> l</w:t>
      </w:r>
      <w:r w:rsidR="000911C5">
        <w:rPr>
          <w:rFonts w:ascii="HelveticaNeueLT Std" w:hAnsi="HelveticaNeueLT Std" w:cs="Arial"/>
          <w:sz w:val="22"/>
          <w:szCs w:val="22"/>
        </w:rPr>
        <w:t>a bambina</w:t>
      </w:r>
      <w:r w:rsidR="002E6E7C">
        <w:rPr>
          <w:rFonts w:ascii="HelveticaNeueLT Std" w:hAnsi="HelveticaNeueLT Std" w:cs="Arial"/>
          <w:sz w:val="22"/>
          <w:szCs w:val="22"/>
        </w:rPr>
        <w:t xml:space="preserve"> </w:t>
      </w:r>
      <w:r w:rsidR="00F5580F">
        <w:rPr>
          <w:rFonts w:ascii="HelveticaNeueLT Std" w:hAnsi="HelveticaNeueLT Std" w:cs="Arial"/>
          <w:sz w:val="22"/>
          <w:szCs w:val="22"/>
        </w:rPr>
        <w:t xml:space="preserve">che a </w:t>
      </w:r>
      <w:r w:rsidR="002E6E7C">
        <w:rPr>
          <w:rFonts w:ascii="HelveticaNeueLT Std" w:hAnsi="HelveticaNeueLT Std" w:cs="Arial"/>
          <w:sz w:val="22"/>
          <w:szCs w:val="22"/>
        </w:rPr>
        <w:t>12 anni</w:t>
      </w:r>
      <w:r w:rsidR="00F5580F">
        <w:rPr>
          <w:rFonts w:ascii="HelveticaNeueLT Std" w:hAnsi="HelveticaNeueLT Std" w:cs="Arial"/>
          <w:sz w:val="22"/>
          <w:szCs w:val="22"/>
        </w:rPr>
        <w:t xml:space="preserve">, </w:t>
      </w:r>
      <w:r w:rsidR="000911C5">
        <w:rPr>
          <w:rFonts w:ascii="HelveticaNeueLT Std" w:hAnsi="HelveticaNeueLT Std" w:cs="Arial"/>
          <w:sz w:val="22"/>
          <w:szCs w:val="22"/>
        </w:rPr>
        <w:t xml:space="preserve">nel 1992 </w:t>
      </w:r>
      <w:r w:rsidR="003D0663">
        <w:rPr>
          <w:rFonts w:ascii="HelveticaNeueLT Std" w:hAnsi="HelveticaNeueLT Std" w:cs="Arial"/>
          <w:sz w:val="22"/>
          <w:szCs w:val="22"/>
        </w:rPr>
        <w:t xml:space="preserve">intervenne </w:t>
      </w:r>
      <w:r w:rsidR="000911C5">
        <w:rPr>
          <w:rFonts w:ascii="HelveticaNeueLT Std" w:hAnsi="HelveticaNeueLT Std" w:cs="Arial"/>
          <w:sz w:val="22"/>
          <w:szCs w:val="22"/>
        </w:rPr>
        <w:t>alle Nazioni Uni</w:t>
      </w:r>
      <w:r w:rsidR="002E6E7C">
        <w:rPr>
          <w:rFonts w:ascii="HelveticaNeueLT Std" w:hAnsi="HelveticaNeueLT Std" w:cs="Arial"/>
          <w:sz w:val="22"/>
          <w:szCs w:val="22"/>
        </w:rPr>
        <w:t xml:space="preserve">te </w:t>
      </w:r>
      <w:r w:rsidR="00F5580F">
        <w:rPr>
          <w:rFonts w:ascii="HelveticaNeueLT Std" w:hAnsi="HelveticaNeueLT Std" w:cs="Arial"/>
          <w:sz w:val="22"/>
          <w:szCs w:val="22"/>
        </w:rPr>
        <w:t xml:space="preserve">lasciando il mondo </w:t>
      </w:r>
      <w:r w:rsidR="004E7724">
        <w:rPr>
          <w:rFonts w:ascii="HelveticaNeueLT Std" w:hAnsi="HelveticaNeueLT Std" w:cs="Arial"/>
          <w:sz w:val="22"/>
          <w:szCs w:val="22"/>
        </w:rPr>
        <w:t xml:space="preserve">attonito </w:t>
      </w:r>
      <w:r w:rsidR="002E6E7C">
        <w:rPr>
          <w:rFonts w:ascii="HelveticaNeueLT Std" w:hAnsi="HelveticaNeueLT Std" w:cs="Arial"/>
          <w:sz w:val="22"/>
          <w:szCs w:val="22"/>
        </w:rPr>
        <w:t>con un accorato appello in</w:t>
      </w:r>
      <w:r w:rsidR="003D0663">
        <w:rPr>
          <w:rFonts w:ascii="HelveticaNeueLT Std" w:hAnsi="HelveticaNeueLT Std" w:cs="Arial"/>
          <w:sz w:val="22"/>
          <w:szCs w:val="22"/>
        </w:rPr>
        <w:t xml:space="preserve"> difesa del pianeta. Oggi</w:t>
      </w:r>
      <w:r w:rsidR="000911C5">
        <w:rPr>
          <w:rFonts w:ascii="HelveticaNeueLT Std" w:hAnsi="HelveticaNeueLT Std" w:cs="Arial"/>
          <w:sz w:val="22"/>
          <w:szCs w:val="22"/>
        </w:rPr>
        <w:t xml:space="preserve">, quella bambina diventata ormai donna, lotta ancora per sensibilizzare l’opinione pubblica </w:t>
      </w:r>
      <w:r w:rsidR="002E6E7C">
        <w:rPr>
          <w:rFonts w:ascii="HelveticaNeueLT Std" w:hAnsi="HelveticaNeueLT Std" w:cs="Arial"/>
          <w:sz w:val="22"/>
          <w:szCs w:val="22"/>
        </w:rPr>
        <w:t xml:space="preserve">a </w:t>
      </w:r>
      <w:r w:rsidR="002E6E7C" w:rsidRPr="002E6E7C">
        <w:rPr>
          <w:rFonts w:ascii="HelveticaNeueLT Std" w:hAnsi="HelveticaNeueLT Std" w:cs="Arial"/>
          <w:sz w:val="22"/>
          <w:szCs w:val="22"/>
        </w:rPr>
        <w:t>stabilire dei valori, a programmare il futuro e ad assumersi le proprie responsabilità</w:t>
      </w:r>
      <w:r w:rsidR="000911C5">
        <w:rPr>
          <w:rFonts w:ascii="HelveticaNeueLT Std" w:hAnsi="HelveticaNeueLT Std" w:cs="Arial"/>
          <w:sz w:val="22"/>
          <w:szCs w:val="22"/>
        </w:rPr>
        <w:t xml:space="preserve">. </w:t>
      </w:r>
      <w:r w:rsidR="000515F8">
        <w:rPr>
          <w:rFonts w:ascii="HelveticaNeueLT Std" w:hAnsi="HelveticaNeueLT Std"/>
          <w:b/>
          <w:iCs/>
          <w:sz w:val="22"/>
          <w:szCs w:val="22"/>
        </w:rPr>
        <w:t xml:space="preserve">Un </w:t>
      </w:r>
      <w:r w:rsidR="00071992" w:rsidRPr="00071992">
        <w:rPr>
          <w:rFonts w:ascii="HelveticaNeueLT Std" w:hAnsi="HelveticaNeueLT Std"/>
          <w:b/>
          <w:iCs/>
          <w:sz w:val="22"/>
          <w:szCs w:val="22"/>
        </w:rPr>
        <w:t>interv</w:t>
      </w:r>
      <w:r w:rsidR="004E7724">
        <w:rPr>
          <w:rFonts w:ascii="HelveticaNeueLT Std" w:hAnsi="HelveticaNeueLT Std"/>
          <w:b/>
          <w:iCs/>
          <w:sz w:val="22"/>
          <w:szCs w:val="22"/>
        </w:rPr>
        <w:t>ento</w:t>
      </w:r>
      <w:r w:rsidR="00071992" w:rsidRPr="00071992">
        <w:rPr>
          <w:rFonts w:ascii="HelveticaNeueLT Std" w:hAnsi="HelveticaNeueLT Std"/>
          <w:b/>
          <w:iCs/>
          <w:sz w:val="22"/>
          <w:szCs w:val="22"/>
        </w:rPr>
        <w:t xml:space="preserve"> inedit</w:t>
      </w:r>
      <w:r w:rsidR="004E7724">
        <w:rPr>
          <w:rFonts w:ascii="HelveticaNeueLT Std" w:hAnsi="HelveticaNeueLT Std"/>
          <w:b/>
          <w:iCs/>
          <w:sz w:val="22"/>
          <w:szCs w:val="22"/>
        </w:rPr>
        <w:t>o</w:t>
      </w:r>
      <w:r w:rsidR="003D0663">
        <w:rPr>
          <w:rFonts w:ascii="HelveticaNeueLT Std" w:hAnsi="HelveticaNeueLT Std"/>
          <w:iCs/>
          <w:sz w:val="22"/>
          <w:szCs w:val="22"/>
        </w:rPr>
        <w:t xml:space="preserve"> realizzat</w:t>
      </w:r>
      <w:r w:rsidR="004E7724">
        <w:rPr>
          <w:rFonts w:ascii="HelveticaNeueLT Std" w:hAnsi="HelveticaNeueLT Std"/>
          <w:iCs/>
          <w:sz w:val="22"/>
          <w:szCs w:val="22"/>
        </w:rPr>
        <w:t>o</w:t>
      </w:r>
      <w:r w:rsidR="003D0663">
        <w:rPr>
          <w:rFonts w:ascii="HelveticaNeueLT Std" w:hAnsi="HelveticaNeueLT Std"/>
          <w:iCs/>
          <w:sz w:val="22"/>
          <w:szCs w:val="22"/>
        </w:rPr>
        <w:t xml:space="preserve"> con i curatori della mostra</w:t>
      </w:r>
      <w:r w:rsidR="006C6512">
        <w:rPr>
          <w:rFonts w:ascii="HelveticaNeueLT Std" w:hAnsi="HelveticaNeueLT Std"/>
          <w:iCs/>
          <w:sz w:val="22"/>
          <w:szCs w:val="22"/>
        </w:rPr>
        <w:t xml:space="preserve"> riesamina, 24</w:t>
      </w:r>
      <w:r w:rsidR="0044559D">
        <w:rPr>
          <w:rFonts w:ascii="HelveticaNeueLT Std" w:hAnsi="HelveticaNeueLT Std"/>
          <w:iCs/>
          <w:sz w:val="22"/>
          <w:szCs w:val="22"/>
        </w:rPr>
        <w:t xml:space="preserve"> anni dopo</w:t>
      </w:r>
      <w:r w:rsidR="003D0663" w:rsidRPr="00306D1C">
        <w:rPr>
          <w:rFonts w:ascii="HelveticaNeueLT Std" w:hAnsi="HelveticaNeueLT Std"/>
          <w:iCs/>
          <w:sz w:val="22"/>
          <w:szCs w:val="22"/>
        </w:rPr>
        <w:t xml:space="preserve"> </w:t>
      </w:r>
      <w:r w:rsidR="003D0663">
        <w:rPr>
          <w:rFonts w:ascii="HelveticaNeueLT Std" w:hAnsi="HelveticaNeueLT Std"/>
          <w:iCs/>
          <w:sz w:val="22"/>
          <w:szCs w:val="22"/>
        </w:rPr>
        <w:t>l’esito del suo appello, e il fut</w:t>
      </w:r>
      <w:r w:rsidR="0044559D">
        <w:rPr>
          <w:rFonts w:ascii="HelveticaNeueLT Std" w:hAnsi="HelveticaNeueLT Std"/>
          <w:iCs/>
          <w:sz w:val="22"/>
          <w:szCs w:val="22"/>
        </w:rPr>
        <w:t>uro dei movimenti ambientalisti.</w:t>
      </w:r>
    </w:p>
    <w:p w:rsidR="0015287C" w:rsidRPr="00FF0DE5" w:rsidRDefault="0015287C" w:rsidP="00D170C2">
      <w:pPr>
        <w:jc w:val="both"/>
        <w:rPr>
          <w:rFonts w:ascii="HelveticaNeueLT Std" w:hAnsi="HelveticaNeueLT Std" w:cs="Arial"/>
          <w:sz w:val="20"/>
          <w:szCs w:val="20"/>
        </w:rPr>
      </w:pPr>
    </w:p>
    <w:p w:rsidR="00DF142B" w:rsidRPr="00FF0DE5" w:rsidRDefault="00DF142B" w:rsidP="00812B33">
      <w:pPr>
        <w:jc w:val="both"/>
        <w:rPr>
          <w:rFonts w:ascii="HelveticaNeueLT Std" w:eastAsia="Times New Roman" w:hAnsi="HelveticaNeueLT Std"/>
          <w:b/>
          <w:sz w:val="20"/>
          <w:szCs w:val="20"/>
        </w:rPr>
      </w:pPr>
      <w:r w:rsidRPr="00FF0DE5">
        <w:rPr>
          <w:rFonts w:ascii="HelveticaNeueLT Std" w:eastAsia="Times New Roman" w:hAnsi="HelveticaNeueLT Std"/>
          <w:b/>
          <w:sz w:val="20"/>
          <w:szCs w:val="20"/>
        </w:rPr>
        <w:t>Info</w:t>
      </w:r>
    </w:p>
    <w:p w:rsidR="00DF142B" w:rsidRPr="00FF0DE5" w:rsidRDefault="00DE0F6F" w:rsidP="00DF142B">
      <w:pPr>
        <w:jc w:val="both"/>
        <w:rPr>
          <w:rFonts w:ascii="HelveticaNeueLT Std" w:eastAsia="Times New Roman" w:hAnsi="HelveticaNeueLT Std"/>
          <w:sz w:val="20"/>
          <w:szCs w:val="20"/>
        </w:rPr>
      </w:pPr>
      <w:r w:rsidRPr="00FF0DE5">
        <w:rPr>
          <w:rFonts w:ascii="HelveticaNeueLT Std" w:eastAsia="Times New Roman" w:hAnsi="HelveticaNeueLT Std"/>
          <w:sz w:val="20"/>
          <w:szCs w:val="20"/>
        </w:rPr>
        <w:t xml:space="preserve">La mostra </w:t>
      </w:r>
      <w:r w:rsidRPr="00FF0DE5">
        <w:rPr>
          <w:rFonts w:ascii="HelveticaNeueLT Std" w:eastAsia="Times New Roman" w:hAnsi="HelveticaNeueLT Std"/>
          <w:b/>
          <w:i/>
          <w:sz w:val="20"/>
          <w:szCs w:val="20"/>
        </w:rPr>
        <w:t>Estinzioni</w:t>
      </w:r>
      <w:r w:rsidR="00DF142B" w:rsidRPr="00FF0DE5">
        <w:rPr>
          <w:rFonts w:ascii="HelveticaNeueLT Std" w:eastAsia="Times New Roman" w:hAnsi="HelveticaNeueLT Std"/>
          <w:b/>
          <w:sz w:val="20"/>
          <w:szCs w:val="20"/>
        </w:rPr>
        <w:t xml:space="preserve"> </w:t>
      </w:r>
      <w:r w:rsidRPr="00FF0DE5">
        <w:rPr>
          <w:rFonts w:ascii="HelveticaNeueLT Std" w:eastAsia="Times New Roman" w:hAnsi="HelveticaNeueLT Std"/>
          <w:sz w:val="20"/>
          <w:szCs w:val="20"/>
        </w:rPr>
        <w:t>nasce dalla collaborazione tra Università di Padova, Università di Milano Bicocca, Museo Regionale di Scienze Naturali di Torino e MUSE –</w:t>
      </w:r>
      <w:r w:rsidR="00DF142B" w:rsidRPr="00FF0DE5">
        <w:rPr>
          <w:rFonts w:ascii="HelveticaNeueLT Std" w:eastAsia="Times New Roman" w:hAnsi="HelveticaNeueLT Std"/>
          <w:sz w:val="20"/>
          <w:szCs w:val="20"/>
        </w:rPr>
        <w:t xml:space="preserve"> </w:t>
      </w:r>
      <w:r w:rsidRPr="00FF0DE5">
        <w:rPr>
          <w:rFonts w:ascii="HelveticaNeueLT Std" w:eastAsia="Times New Roman" w:hAnsi="HelveticaNeueLT Std"/>
          <w:sz w:val="20"/>
          <w:szCs w:val="20"/>
        </w:rPr>
        <w:t xml:space="preserve">Museo delle Scienze di Trento nell’ambito di progetto di ricerca, divulgazione scientifica e valorizzazione delle collezioni museali sviluppato grazie ad un finanziamento MIUR (L. 6/2000). </w:t>
      </w:r>
    </w:p>
    <w:p w:rsidR="0033756B" w:rsidRPr="003B32D6" w:rsidRDefault="0033756B" w:rsidP="00DF142B">
      <w:pPr>
        <w:jc w:val="both"/>
        <w:rPr>
          <w:rFonts w:ascii="HelveticaNeueLT Std" w:eastAsia="Times New Roman" w:hAnsi="HelveticaNeueLT Std"/>
          <w:sz w:val="18"/>
          <w:szCs w:val="18"/>
        </w:rPr>
      </w:pPr>
    </w:p>
    <w:p w:rsidR="00DF142B" w:rsidRPr="00FF0DE5" w:rsidRDefault="00DF142B" w:rsidP="00DF142B">
      <w:pPr>
        <w:jc w:val="both"/>
        <w:rPr>
          <w:rFonts w:ascii="HelveticaNeueLT Std" w:eastAsia="Times New Roman" w:hAnsi="HelveticaNeueLT Std"/>
          <w:sz w:val="20"/>
          <w:szCs w:val="20"/>
        </w:rPr>
      </w:pPr>
      <w:r w:rsidRPr="00FF0DE5">
        <w:rPr>
          <w:rFonts w:ascii="HelveticaNeueLT Std" w:eastAsia="Times New Roman" w:hAnsi="HelveticaNeueLT Std"/>
          <w:sz w:val="20"/>
          <w:szCs w:val="20"/>
        </w:rPr>
        <w:t>La mostra inaugur</w:t>
      </w:r>
      <w:r w:rsidR="008333C9" w:rsidRPr="00FF0DE5">
        <w:rPr>
          <w:rFonts w:ascii="HelveticaNeueLT Std" w:eastAsia="Times New Roman" w:hAnsi="HelveticaNeueLT Std"/>
          <w:sz w:val="20"/>
          <w:szCs w:val="20"/>
        </w:rPr>
        <w:t>a</w:t>
      </w:r>
      <w:r w:rsidRPr="00FF0DE5">
        <w:rPr>
          <w:rFonts w:ascii="HelveticaNeueLT Std" w:eastAsia="Times New Roman" w:hAnsi="HelveticaNeueLT Std"/>
          <w:sz w:val="20"/>
          <w:szCs w:val="20"/>
        </w:rPr>
        <w:t xml:space="preserve"> al MUSE il 16 luglio 2016 e </w:t>
      </w:r>
      <w:r w:rsidR="008333C9" w:rsidRPr="00FF0DE5">
        <w:rPr>
          <w:rFonts w:ascii="HelveticaNeueLT Std" w:eastAsia="Times New Roman" w:hAnsi="HelveticaNeueLT Std"/>
          <w:sz w:val="20"/>
          <w:szCs w:val="20"/>
        </w:rPr>
        <w:t>resterà visitabile</w:t>
      </w:r>
      <w:r w:rsidRPr="00FF0DE5">
        <w:rPr>
          <w:rFonts w:ascii="HelveticaNeueLT Std" w:eastAsia="Times New Roman" w:hAnsi="HelveticaNeueLT Std"/>
          <w:sz w:val="20"/>
          <w:szCs w:val="20"/>
        </w:rPr>
        <w:t xml:space="preserve"> fino al </w:t>
      </w:r>
      <w:r w:rsidR="00C716DF" w:rsidRPr="00FF0DE5">
        <w:rPr>
          <w:rFonts w:ascii="HelveticaNeueLT Std" w:eastAsia="Times New Roman" w:hAnsi="HelveticaNeueLT Std"/>
          <w:sz w:val="20"/>
          <w:szCs w:val="20"/>
        </w:rPr>
        <w:t xml:space="preserve">26 </w:t>
      </w:r>
      <w:r w:rsidR="00FD3644" w:rsidRPr="00FF0DE5">
        <w:rPr>
          <w:rFonts w:ascii="HelveticaNeueLT Std" w:eastAsia="Times New Roman" w:hAnsi="HelveticaNeueLT Std"/>
          <w:sz w:val="20"/>
          <w:szCs w:val="20"/>
        </w:rPr>
        <w:t xml:space="preserve">giugno 2017 per </w:t>
      </w:r>
      <w:r w:rsidR="00736560" w:rsidRPr="00FF0DE5">
        <w:rPr>
          <w:rFonts w:ascii="HelveticaNeueLT Std" w:eastAsia="Times New Roman" w:hAnsi="HelveticaNeueLT Std"/>
          <w:sz w:val="20"/>
          <w:szCs w:val="20"/>
        </w:rPr>
        <w:t xml:space="preserve">trasferirsi poi </w:t>
      </w:r>
      <w:r w:rsidRPr="00FF0DE5">
        <w:rPr>
          <w:rFonts w:ascii="HelveticaNeueLT Std" w:eastAsia="Times New Roman" w:hAnsi="HelveticaNeueLT Std"/>
          <w:sz w:val="20"/>
          <w:szCs w:val="20"/>
        </w:rPr>
        <w:t xml:space="preserve">presso le sedi partner di Padova e Torino e altre in via di definizione. </w:t>
      </w:r>
    </w:p>
    <w:p w:rsidR="0033756B" w:rsidRPr="00FF0DE5" w:rsidRDefault="0033756B" w:rsidP="00812B33">
      <w:pPr>
        <w:jc w:val="both"/>
        <w:rPr>
          <w:rFonts w:ascii="HelveticaNeueLT Std" w:eastAsia="Times New Roman" w:hAnsi="HelveticaNeueLT Std"/>
          <w:sz w:val="20"/>
          <w:szCs w:val="20"/>
        </w:rPr>
      </w:pPr>
    </w:p>
    <w:p w:rsidR="000C7B78" w:rsidRPr="00FF0DE5" w:rsidRDefault="000C7B78" w:rsidP="00812B33">
      <w:pPr>
        <w:jc w:val="both"/>
        <w:rPr>
          <w:rFonts w:ascii="HelveticaNeueLT Std" w:eastAsia="Times New Roman" w:hAnsi="HelveticaNeueLT Std"/>
          <w:sz w:val="20"/>
          <w:szCs w:val="20"/>
        </w:rPr>
      </w:pPr>
    </w:p>
    <w:p w:rsidR="00DE0F6F" w:rsidRPr="00FF0DE5" w:rsidRDefault="00DE0F6F" w:rsidP="00DF142B">
      <w:pPr>
        <w:jc w:val="both"/>
        <w:rPr>
          <w:rFonts w:ascii="HelveticaNeueLT Std" w:eastAsia="Times New Roman" w:hAnsi="HelveticaNeueLT Std"/>
          <w:b/>
          <w:sz w:val="20"/>
          <w:szCs w:val="20"/>
        </w:rPr>
      </w:pPr>
      <w:r w:rsidRPr="00FF0DE5">
        <w:rPr>
          <w:rFonts w:ascii="HelveticaNeueLT Std" w:eastAsia="Times New Roman" w:hAnsi="HelveticaNeueLT Std"/>
          <w:b/>
          <w:sz w:val="20"/>
          <w:szCs w:val="20"/>
        </w:rPr>
        <w:t xml:space="preserve">CURATORI </w:t>
      </w:r>
    </w:p>
    <w:p w:rsidR="00DE0F6F" w:rsidRPr="00FF0DE5" w:rsidRDefault="00DE0F6F" w:rsidP="00DF142B">
      <w:pPr>
        <w:jc w:val="both"/>
        <w:rPr>
          <w:rFonts w:ascii="HelveticaNeueLT Std" w:eastAsia="Times New Roman" w:hAnsi="HelveticaNeueLT Std"/>
          <w:sz w:val="20"/>
          <w:szCs w:val="20"/>
        </w:rPr>
      </w:pPr>
      <w:r w:rsidRPr="00FF0DE5">
        <w:rPr>
          <w:rFonts w:ascii="HelveticaNeueLT Std" w:eastAsia="Times New Roman" w:hAnsi="HelveticaNeueLT Std"/>
          <w:sz w:val="20"/>
          <w:szCs w:val="20"/>
        </w:rPr>
        <w:t>Massimo Bernardi, Michele Menegon, Alessandra Pallaveri –</w:t>
      </w:r>
      <w:r w:rsidR="00DF142B" w:rsidRPr="00FF0DE5">
        <w:rPr>
          <w:rFonts w:ascii="HelveticaNeueLT Std" w:eastAsia="Times New Roman" w:hAnsi="HelveticaNeueLT Std"/>
          <w:sz w:val="20"/>
          <w:szCs w:val="20"/>
        </w:rPr>
        <w:t xml:space="preserve"> </w:t>
      </w:r>
      <w:r w:rsidRPr="00FF0DE5">
        <w:rPr>
          <w:rFonts w:ascii="HelveticaNeueLT Std" w:eastAsia="Times New Roman" w:hAnsi="HelveticaNeueLT Std"/>
          <w:sz w:val="20"/>
          <w:szCs w:val="20"/>
        </w:rPr>
        <w:t xml:space="preserve">Muse, Trento </w:t>
      </w:r>
    </w:p>
    <w:p w:rsidR="00DE0F6F" w:rsidRPr="00FF0DE5" w:rsidRDefault="00DE0F6F" w:rsidP="00DF142B">
      <w:pPr>
        <w:jc w:val="both"/>
        <w:rPr>
          <w:rFonts w:ascii="HelveticaNeueLT Std" w:eastAsia="Times New Roman" w:hAnsi="HelveticaNeueLT Std"/>
          <w:sz w:val="20"/>
          <w:szCs w:val="20"/>
        </w:rPr>
      </w:pPr>
      <w:r w:rsidRPr="00FF0DE5">
        <w:rPr>
          <w:rFonts w:ascii="HelveticaNeueLT Std" w:eastAsia="Times New Roman" w:hAnsi="HelveticaNeueLT Std"/>
          <w:sz w:val="20"/>
          <w:szCs w:val="20"/>
        </w:rPr>
        <w:t>Telmo Pievani –</w:t>
      </w:r>
      <w:r w:rsidR="00DF142B" w:rsidRPr="00FF0DE5">
        <w:rPr>
          <w:rFonts w:ascii="HelveticaNeueLT Std" w:eastAsia="Times New Roman" w:hAnsi="HelveticaNeueLT Std"/>
          <w:sz w:val="20"/>
          <w:szCs w:val="20"/>
        </w:rPr>
        <w:t xml:space="preserve"> </w:t>
      </w:r>
      <w:r w:rsidRPr="00FF0DE5">
        <w:rPr>
          <w:rFonts w:ascii="HelveticaNeueLT Std" w:eastAsia="Times New Roman" w:hAnsi="HelveticaNeueLT Std"/>
          <w:sz w:val="20"/>
          <w:szCs w:val="20"/>
        </w:rPr>
        <w:t xml:space="preserve">Università degli Studi di Padova </w:t>
      </w:r>
    </w:p>
    <w:p w:rsidR="000C7B78" w:rsidRPr="00FF0DE5" w:rsidRDefault="000C7B78" w:rsidP="00812B33">
      <w:pPr>
        <w:jc w:val="both"/>
        <w:rPr>
          <w:rFonts w:ascii="HelveticaNeueLT Std" w:eastAsia="Times New Roman" w:hAnsi="HelveticaNeueLT Std"/>
          <w:b/>
          <w:sz w:val="20"/>
          <w:szCs w:val="20"/>
        </w:rPr>
      </w:pPr>
    </w:p>
    <w:p w:rsidR="00DE0F6F" w:rsidRPr="00FF0DE5" w:rsidRDefault="00DE0F6F" w:rsidP="00DF142B">
      <w:pPr>
        <w:jc w:val="both"/>
        <w:rPr>
          <w:rFonts w:ascii="HelveticaNeueLT Std" w:eastAsia="Times New Roman" w:hAnsi="HelveticaNeueLT Std"/>
          <w:b/>
          <w:sz w:val="20"/>
          <w:szCs w:val="20"/>
        </w:rPr>
      </w:pPr>
      <w:r w:rsidRPr="00FF0DE5">
        <w:rPr>
          <w:rFonts w:ascii="HelveticaNeueLT Std" w:eastAsia="Times New Roman" w:hAnsi="HelveticaNeueLT Std"/>
          <w:b/>
          <w:sz w:val="20"/>
          <w:szCs w:val="20"/>
        </w:rPr>
        <w:t xml:space="preserve">COMITATO SCIENTIFICO </w:t>
      </w:r>
    </w:p>
    <w:p w:rsidR="00A87155" w:rsidRPr="00FF0DE5" w:rsidRDefault="00DE0F6F" w:rsidP="00306D1C">
      <w:pPr>
        <w:jc w:val="both"/>
        <w:rPr>
          <w:rFonts w:ascii="HelveticaNeueLT Std" w:eastAsia="Times New Roman" w:hAnsi="HelveticaNeueLT Std"/>
          <w:sz w:val="20"/>
          <w:szCs w:val="20"/>
        </w:rPr>
      </w:pPr>
      <w:r w:rsidRPr="00FF0DE5">
        <w:rPr>
          <w:rFonts w:ascii="HelveticaNeueLT Std" w:eastAsia="Times New Roman" w:hAnsi="HelveticaNeueLT Std"/>
          <w:sz w:val="20"/>
          <w:szCs w:val="20"/>
        </w:rPr>
        <w:t>Telmo Pievani, Elena Canadelli, Paola Nicolosi (Università degli</w:t>
      </w:r>
      <w:r w:rsidR="00DF142B" w:rsidRPr="00FF0DE5">
        <w:rPr>
          <w:rFonts w:ascii="HelveticaNeueLT Std" w:eastAsia="Times New Roman" w:hAnsi="HelveticaNeueLT Std"/>
          <w:sz w:val="20"/>
          <w:szCs w:val="20"/>
        </w:rPr>
        <w:t xml:space="preserve"> </w:t>
      </w:r>
      <w:r w:rsidRPr="00FF0DE5">
        <w:rPr>
          <w:rFonts w:ascii="HelveticaNeueLT Std" w:eastAsia="Times New Roman" w:hAnsi="HelveticaNeueLT Std"/>
          <w:sz w:val="20"/>
          <w:szCs w:val="20"/>
        </w:rPr>
        <w:t xml:space="preserve">Studi di Padova); Franco Andreone, (Museo Regionale di Scienze </w:t>
      </w:r>
      <w:r w:rsidR="00DF142B" w:rsidRPr="00FF0DE5">
        <w:rPr>
          <w:rFonts w:ascii="HelveticaNeueLT Std" w:eastAsia="Times New Roman" w:hAnsi="HelveticaNeueLT Std"/>
          <w:sz w:val="20"/>
          <w:szCs w:val="20"/>
        </w:rPr>
        <w:t xml:space="preserve">Naturali di Torino); </w:t>
      </w:r>
      <w:r w:rsidRPr="00FF0DE5">
        <w:rPr>
          <w:rFonts w:ascii="HelveticaNeueLT Std" w:eastAsia="Times New Roman" w:hAnsi="HelveticaNeueLT Std"/>
          <w:sz w:val="20"/>
          <w:szCs w:val="20"/>
        </w:rPr>
        <w:t>Maurizio Casiraghi (Università degli Studi</w:t>
      </w:r>
      <w:r w:rsidR="00DF142B" w:rsidRPr="00FF0DE5">
        <w:rPr>
          <w:rFonts w:ascii="HelveticaNeueLT Std" w:eastAsia="Times New Roman" w:hAnsi="HelveticaNeueLT Std"/>
          <w:sz w:val="20"/>
          <w:szCs w:val="20"/>
        </w:rPr>
        <w:t xml:space="preserve"> </w:t>
      </w:r>
      <w:r w:rsidRPr="00FF0DE5">
        <w:rPr>
          <w:rFonts w:ascii="HelveticaNeueLT Std" w:eastAsia="Times New Roman" w:hAnsi="HelveticaNeueLT Std"/>
          <w:sz w:val="20"/>
          <w:szCs w:val="20"/>
        </w:rPr>
        <w:t xml:space="preserve">di </w:t>
      </w:r>
      <w:r w:rsidR="00DF142B" w:rsidRPr="00FF0DE5">
        <w:rPr>
          <w:rFonts w:ascii="HelveticaNeueLT Std" w:eastAsia="Times New Roman" w:hAnsi="HelveticaNeueLT Std"/>
          <w:sz w:val="20"/>
          <w:szCs w:val="20"/>
        </w:rPr>
        <w:t xml:space="preserve">Milano Bicocca); Luca Bondioli </w:t>
      </w:r>
      <w:r w:rsidRPr="00FF0DE5">
        <w:rPr>
          <w:rFonts w:ascii="HelveticaNeueLT Std" w:eastAsia="Times New Roman" w:hAnsi="HelveticaNeueLT Std"/>
          <w:sz w:val="20"/>
          <w:szCs w:val="20"/>
        </w:rPr>
        <w:t>(Museo Nazionale Preistorico Etnografico "Luigi Pigorini"); Raffaele Sardella (Sapienza Università di Roma); Massimo Bernardi, Michele Menegon, Elisabetta Flor, Michele Lanzinger, Ale</w:t>
      </w:r>
      <w:r w:rsidR="00DF142B" w:rsidRPr="00FF0DE5">
        <w:rPr>
          <w:rFonts w:ascii="HelveticaNeueLT Std" w:eastAsia="Times New Roman" w:hAnsi="HelveticaNeueLT Std"/>
          <w:sz w:val="20"/>
          <w:szCs w:val="20"/>
        </w:rPr>
        <w:t xml:space="preserve">ssandra Pallaveri (MUSE – Museo </w:t>
      </w:r>
      <w:r w:rsidRPr="00FF0DE5">
        <w:rPr>
          <w:rFonts w:ascii="HelveticaNeueLT Std" w:eastAsia="Times New Roman" w:hAnsi="HelveticaNeueLT Std"/>
          <w:sz w:val="20"/>
          <w:szCs w:val="20"/>
        </w:rPr>
        <w:t xml:space="preserve">delle Scienze di Trento). </w:t>
      </w:r>
    </w:p>
    <w:p w:rsidR="00213EAA" w:rsidRDefault="00213EAA" w:rsidP="00213EAA">
      <w:pPr>
        <w:rPr>
          <w:rFonts w:ascii="HelveticaNeueLT Std" w:hAnsi="HelveticaNeueLT Std"/>
          <w:color w:val="000000"/>
          <w:sz w:val="20"/>
          <w:szCs w:val="20"/>
        </w:rPr>
      </w:pPr>
    </w:p>
    <w:p w:rsidR="003B32D6" w:rsidRDefault="003B32D6" w:rsidP="00213EAA">
      <w:pPr>
        <w:rPr>
          <w:rFonts w:ascii="HelveticaNeueLT Std" w:hAnsi="HelveticaNeueLT Std"/>
          <w:color w:val="000000"/>
          <w:sz w:val="20"/>
          <w:szCs w:val="20"/>
        </w:rPr>
      </w:pPr>
    </w:p>
    <w:p w:rsidR="003B32D6" w:rsidRPr="003B32D6" w:rsidRDefault="003B32D6" w:rsidP="00213EAA">
      <w:pPr>
        <w:rPr>
          <w:rFonts w:ascii="HelveticaNeueLT Std" w:hAnsi="HelveticaNeueLT Std"/>
          <w:b/>
          <w:color w:val="000000"/>
          <w:sz w:val="20"/>
          <w:szCs w:val="20"/>
        </w:rPr>
      </w:pPr>
      <w:r w:rsidRPr="003B32D6">
        <w:rPr>
          <w:rFonts w:ascii="HelveticaNeueLT Std" w:hAnsi="HelveticaNeueLT Std"/>
          <w:b/>
          <w:color w:val="000000"/>
          <w:sz w:val="20"/>
          <w:szCs w:val="20"/>
        </w:rPr>
        <w:t>Condividono la nostra mission</w:t>
      </w:r>
    </w:p>
    <w:p w:rsidR="003B32D6" w:rsidRDefault="003B32D6" w:rsidP="00213EAA">
      <w:pPr>
        <w:rPr>
          <w:rFonts w:ascii="HelveticaNeueLT Std" w:hAnsi="HelveticaNeueLT Std"/>
          <w:color w:val="000000"/>
          <w:sz w:val="20"/>
          <w:szCs w:val="20"/>
        </w:rPr>
      </w:pPr>
      <w:r>
        <w:rPr>
          <w:rFonts w:ascii="HelveticaNeueLT Std" w:hAnsi="HelveticaNeueLT Std"/>
          <w:color w:val="000000"/>
          <w:sz w:val="20"/>
          <w:szCs w:val="20"/>
        </w:rPr>
        <w:t>ASVIS - Alleanza Italiana per lo Sviluppo Sostenibile</w:t>
      </w:r>
      <w:r>
        <w:rPr>
          <w:rFonts w:ascii="HelveticaNeueLT Std" w:hAnsi="HelveticaNeueLT Std"/>
          <w:color w:val="000000"/>
          <w:sz w:val="20"/>
          <w:szCs w:val="20"/>
        </w:rPr>
        <w:br/>
        <w:t>COREPLA - Consorzio Nazionale per la raccolta, il riciclaggio e il recupero degli imballaggi in plastica</w:t>
      </w:r>
    </w:p>
    <w:p w:rsidR="003B32D6" w:rsidRDefault="003B32D6" w:rsidP="00213EAA">
      <w:pPr>
        <w:rPr>
          <w:rFonts w:ascii="HelveticaNeueLT Std" w:hAnsi="HelveticaNeueLT Std"/>
          <w:color w:val="000000"/>
          <w:sz w:val="20"/>
          <w:szCs w:val="20"/>
        </w:rPr>
      </w:pPr>
      <w:r>
        <w:rPr>
          <w:rFonts w:ascii="HelveticaNeueLT Std" w:hAnsi="HelveticaNeueLT Std"/>
          <w:color w:val="000000"/>
          <w:sz w:val="20"/>
          <w:szCs w:val="20"/>
        </w:rPr>
        <w:t>EcorNaturaSì</w:t>
      </w:r>
    </w:p>
    <w:p w:rsidR="003B32D6" w:rsidRPr="00FF0DE5" w:rsidRDefault="003B32D6" w:rsidP="00213EAA">
      <w:pPr>
        <w:rPr>
          <w:rFonts w:ascii="HelveticaNeueLT Std" w:hAnsi="HelveticaNeueLT Std"/>
          <w:color w:val="000000"/>
          <w:sz w:val="20"/>
          <w:szCs w:val="20"/>
        </w:rPr>
      </w:pPr>
    </w:p>
    <w:p w:rsidR="00213EAA" w:rsidRPr="00FF0DE5" w:rsidRDefault="00213EAA" w:rsidP="00213EAA">
      <w:pPr>
        <w:rPr>
          <w:rFonts w:ascii="HelveticaNeueLT Std" w:hAnsi="HelveticaNeueLT Std"/>
          <w:b/>
          <w:bCs/>
          <w:color w:val="000000"/>
          <w:sz w:val="20"/>
          <w:szCs w:val="20"/>
        </w:rPr>
      </w:pPr>
      <w:r w:rsidRPr="00FF0DE5">
        <w:rPr>
          <w:rFonts w:ascii="HelveticaNeueLT Std" w:hAnsi="HelveticaNeueLT Std"/>
          <w:b/>
          <w:bCs/>
          <w:color w:val="000000"/>
          <w:sz w:val="20"/>
          <w:szCs w:val="20"/>
        </w:rPr>
        <w:t>Main Sponsor</w:t>
      </w:r>
    </w:p>
    <w:p w:rsidR="00213EAA" w:rsidRPr="00FF0DE5" w:rsidRDefault="00213EAA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FF0DE5">
        <w:rPr>
          <w:rFonts w:ascii="HelveticaNeueLT Std" w:hAnsi="HelveticaNeueLT Std"/>
          <w:color w:val="000000"/>
          <w:sz w:val="20"/>
          <w:szCs w:val="20"/>
        </w:rPr>
        <w:t>Itas Mutua Assicurazioni</w:t>
      </w:r>
    </w:p>
    <w:p w:rsidR="00213EAA" w:rsidRPr="00FF0DE5" w:rsidRDefault="00213EAA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FF0DE5">
        <w:rPr>
          <w:rFonts w:ascii="HelveticaNeueLT Std" w:hAnsi="HelveticaNeueLT Std"/>
          <w:color w:val="000000"/>
          <w:sz w:val="20"/>
          <w:szCs w:val="20"/>
        </w:rPr>
        <w:t>Marangoni Spa</w:t>
      </w:r>
    </w:p>
    <w:p w:rsidR="00213EAA" w:rsidRPr="00FF0DE5" w:rsidRDefault="00213EAA" w:rsidP="00213EAA">
      <w:pPr>
        <w:rPr>
          <w:rFonts w:ascii="HelveticaNeueLT Std" w:hAnsi="HelveticaNeueLT Std"/>
          <w:color w:val="000000"/>
          <w:sz w:val="20"/>
          <w:szCs w:val="20"/>
        </w:rPr>
      </w:pPr>
    </w:p>
    <w:p w:rsidR="00213EAA" w:rsidRPr="003B32D6" w:rsidRDefault="00213EAA" w:rsidP="00213EAA">
      <w:pPr>
        <w:rPr>
          <w:rFonts w:ascii="HelveticaNeueLT Std" w:hAnsi="HelveticaNeueLT Std"/>
          <w:b/>
          <w:bCs/>
          <w:color w:val="000000"/>
          <w:sz w:val="20"/>
          <w:szCs w:val="20"/>
        </w:rPr>
      </w:pPr>
      <w:r w:rsidRPr="003B32D6">
        <w:rPr>
          <w:rFonts w:ascii="HelveticaNeueLT Std" w:hAnsi="HelveticaNeueLT Std"/>
          <w:b/>
          <w:bCs/>
          <w:color w:val="000000"/>
          <w:sz w:val="20"/>
          <w:szCs w:val="20"/>
        </w:rPr>
        <w:t>Special Sponsor</w:t>
      </w:r>
    </w:p>
    <w:p w:rsidR="00213EAA" w:rsidRPr="003B32D6" w:rsidRDefault="00213EAA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3B32D6">
        <w:rPr>
          <w:rFonts w:ascii="HelveticaNeueLT Std" w:hAnsi="HelveticaNeueLT Std"/>
          <w:color w:val="000000"/>
          <w:sz w:val="20"/>
          <w:szCs w:val="20"/>
        </w:rPr>
        <w:t>Zobele Holding Spa</w:t>
      </w:r>
    </w:p>
    <w:p w:rsidR="003B32D6" w:rsidRPr="003B32D6" w:rsidRDefault="003B32D6" w:rsidP="003B32D6">
      <w:pPr>
        <w:rPr>
          <w:rFonts w:ascii="HelveticaNeueLT Std" w:hAnsi="HelveticaNeueLT Std"/>
          <w:color w:val="000000"/>
          <w:sz w:val="20"/>
          <w:szCs w:val="20"/>
        </w:rPr>
      </w:pPr>
      <w:r w:rsidRPr="003B32D6">
        <w:rPr>
          <w:rFonts w:ascii="HelveticaNeueLT Std" w:hAnsi="HelveticaNeueLT Std"/>
          <w:color w:val="000000"/>
          <w:sz w:val="20"/>
          <w:szCs w:val="20"/>
        </w:rPr>
        <w:t xml:space="preserve">Muteki </w:t>
      </w:r>
      <w:r w:rsidRPr="00FF0DE5">
        <w:rPr>
          <w:rFonts w:ascii="HelveticaNeueLT Std" w:hAnsi="HelveticaNeueLT Std"/>
          <w:color w:val="000000"/>
          <w:sz w:val="20"/>
          <w:szCs w:val="20"/>
        </w:rPr>
        <w:t>energy</w:t>
      </w:r>
    </w:p>
    <w:p w:rsidR="003B32D6" w:rsidRPr="00FF0DE5" w:rsidRDefault="003B32D6" w:rsidP="003B32D6">
      <w:pPr>
        <w:rPr>
          <w:rFonts w:ascii="HelveticaNeueLT Std" w:hAnsi="HelveticaNeueLT Std"/>
          <w:color w:val="000000"/>
          <w:sz w:val="20"/>
          <w:szCs w:val="20"/>
        </w:rPr>
      </w:pPr>
      <w:r w:rsidRPr="00FF0DE5">
        <w:rPr>
          <w:rFonts w:ascii="HelveticaNeueLT Std" w:hAnsi="HelveticaNeueLT Std"/>
          <w:color w:val="000000"/>
          <w:sz w:val="20"/>
          <w:szCs w:val="20"/>
        </w:rPr>
        <w:t>Ricola</w:t>
      </w:r>
    </w:p>
    <w:p w:rsidR="000D44FA" w:rsidRPr="003B32D6" w:rsidRDefault="000D44FA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3B32D6">
        <w:rPr>
          <w:rFonts w:ascii="HelveticaNeueLT Std" w:hAnsi="HelveticaNeueLT Std"/>
          <w:color w:val="000000"/>
          <w:sz w:val="20"/>
          <w:szCs w:val="20"/>
        </w:rPr>
        <w:t>Conad</w:t>
      </w:r>
    </w:p>
    <w:p w:rsidR="00213EAA" w:rsidRPr="00FF0DE5" w:rsidRDefault="00213EAA" w:rsidP="00213EAA">
      <w:pPr>
        <w:rPr>
          <w:rFonts w:ascii="HelveticaNeueLT Std" w:hAnsi="HelveticaNeueLT Std"/>
          <w:color w:val="000000"/>
          <w:sz w:val="20"/>
          <w:szCs w:val="20"/>
        </w:rPr>
      </w:pPr>
    </w:p>
    <w:p w:rsidR="00213EAA" w:rsidRPr="00FF0DE5" w:rsidRDefault="00213EAA" w:rsidP="00213EAA">
      <w:pPr>
        <w:rPr>
          <w:rFonts w:ascii="HelveticaNeueLT Std" w:hAnsi="HelveticaNeueLT Std"/>
          <w:b/>
          <w:bCs/>
          <w:color w:val="000000"/>
          <w:sz w:val="20"/>
          <w:szCs w:val="20"/>
        </w:rPr>
      </w:pPr>
      <w:r w:rsidRPr="00FF0DE5">
        <w:rPr>
          <w:rFonts w:ascii="HelveticaNeueLT Std" w:hAnsi="HelveticaNeueLT Std"/>
          <w:b/>
          <w:bCs/>
          <w:color w:val="000000"/>
          <w:sz w:val="20"/>
          <w:szCs w:val="20"/>
        </w:rPr>
        <w:t>Sponsor tecnici</w:t>
      </w:r>
    </w:p>
    <w:p w:rsidR="00213EAA" w:rsidRPr="00FF0DE5" w:rsidRDefault="00213EAA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FF0DE5">
        <w:rPr>
          <w:rFonts w:ascii="HelveticaNeueLT Std" w:hAnsi="HelveticaNeueLT Std"/>
          <w:color w:val="000000"/>
          <w:sz w:val="20"/>
          <w:szCs w:val="20"/>
        </w:rPr>
        <w:t>Zoic Srl</w:t>
      </w:r>
    </w:p>
    <w:p w:rsidR="00213EAA" w:rsidRPr="00FF0DE5" w:rsidRDefault="00EC0EA9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FF0DE5">
        <w:rPr>
          <w:rFonts w:ascii="HelveticaNeueLT Std" w:hAnsi="HelveticaNeueLT Std"/>
          <w:color w:val="000000"/>
          <w:sz w:val="20"/>
          <w:szCs w:val="20"/>
        </w:rPr>
        <w:t>Geomodel</w:t>
      </w:r>
    </w:p>
    <w:p w:rsidR="00EC0EA9" w:rsidRPr="00FF0DE5" w:rsidRDefault="00EC0EA9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FF0DE5">
        <w:rPr>
          <w:rFonts w:ascii="HelveticaNeueLT Std" w:hAnsi="HelveticaNeueLT Std"/>
          <w:color w:val="000000"/>
          <w:sz w:val="20"/>
          <w:szCs w:val="20"/>
        </w:rPr>
        <w:t>G acquario</w:t>
      </w:r>
    </w:p>
    <w:p w:rsidR="00EC0EA9" w:rsidRDefault="00EC0EA9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FF0DE5">
        <w:rPr>
          <w:rFonts w:ascii="HelveticaNeueLT Std" w:hAnsi="HelveticaNeueLT Std"/>
          <w:color w:val="000000"/>
          <w:sz w:val="20"/>
          <w:szCs w:val="20"/>
        </w:rPr>
        <w:t>Le Onde</w:t>
      </w:r>
    </w:p>
    <w:p w:rsidR="0033756B" w:rsidRDefault="0033756B" w:rsidP="00306D1C">
      <w:pPr>
        <w:jc w:val="both"/>
        <w:rPr>
          <w:rFonts w:ascii="HelveticaNeueLT Std" w:hAnsi="HelveticaNeueLT Std"/>
          <w:color w:val="000000"/>
          <w:sz w:val="20"/>
          <w:szCs w:val="20"/>
        </w:rPr>
      </w:pPr>
    </w:p>
    <w:p w:rsidR="003B32D6" w:rsidRPr="003B32D6" w:rsidRDefault="003B32D6" w:rsidP="00306D1C">
      <w:pPr>
        <w:jc w:val="both"/>
        <w:rPr>
          <w:rFonts w:ascii="HelveticaNeueLT Std" w:hAnsi="HelveticaNeueLT Std"/>
          <w:b/>
          <w:color w:val="000000"/>
          <w:sz w:val="20"/>
          <w:szCs w:val="20"/>
        </w:rPr>
      </w:pPr>
      <w:r w:rsidRPr="003B32D6">
        <w:rPr>
          <w:rFonts w:ascii="HelveticaNeueLT Std" w:hAnsi="HelveticaNeueLT Std"/>
          <w:b/>
          <w:color w:val="000000"/>
          <w:sz w:val="20"/>
          <w:szCs w:val="20"/>
        </w:rPr>
        <w:t>L’inaugurazione è offerta da</w:t>
      </w:r>
    </w:p>
    <w:p w:rsidR="003B32D6" w:rsidRDefault="007A46A6" w:rsidP="00306D1C">
      <w:pPr>
        <w:jc w:val="both"/>
        <w:rPr>
          <w:rFonts w:ascii="HelveticaNeueLT Std" w:eastAsia="Times New Roman" w:hAnsi="HelveticaNeueLT Std"/>
          <w:sz w:val="20"/>
          <w:szCs w:val="20"/>
        </w:rPr>
      </w:pPr>
      <w:r>
        <w:rPr>
          <w:rFonts w:ascii="HelveticaNeueLT Std" w:eastAsia="Times New Roman" w:hAnsi="HelveticaNeueLT Std"/>
          <w:sz w:val="20"/>
          <w:szCs w:val="20"/>
        </w:rPr>
        <w:t>c</w:t>
      </w:r>
      <w:bookmarkStart w:id="0" w:name="_GoBack"/>
      <w:bookmarkEnd w:id="0"/>
      <w:r w:rsidR="003B32D6">
        <w:rPr>
          <w:rFonts w:ascii="HelveticaNeueLT Std" w:eastAsia="Times New Roman" w:hAnsi="HelveticaNeueLT Std"/>
          <w:sz w:val="20"/>
          <w:szCs w:val="20"/>
        </w:rPr>
        <w:t>ameo</w:t>
      </w:r>
    </w:p>
    <w:p w:rsidR="003B32D6" w:rsidRDefault="003B32D6" w:rsidP="00306D1C">
      <w:pPr>
        <w:jc w:val="both"/>
        <w:rPr>
          <w:rFonts w:ascii="HelveticaNeueLT Std" w:eastAsia="Times New Roman" w:hAnsi="HelveticaNeueLT Std"/>
          <w:sz w:val="20"/>
          <w:szCs w:val="20"/>
        </w:rPr>
      </w:pPr>
    </w:p>
    <w:p w:rsidR="00D514BF" w:rsidRDefault="00D514BF" w:rsidP="00306D1C">
      <w:pPr>
        <w:jc w:val="both"/>
        <w:rPr>
          <w:rFonts w:ascii="HelveticaNeueLT Std" w:eastAsia="Times New Roman" w:hAnsi="HelveticaNeueLT Std"/>
          <w:sz w:val="20"/>
          <w:szCs w:val="20"/>
        </w:rPr>
      </w:pPr>
    </w:p>
    <w:p w:rsidR="003B32D6" w:rsidRDefault="003B32D6" w:rsidP="00306D1C">
      <w:pPr>
        <w:jc w:val="both"/>
        <w:rPr>
          <w:rFonts w:ascii="HelveticaNeueLT Std" w:eastAsia="Times New Roman" w:hAnsi="HelveticaNeueLT Std"/>
          <w:b/>
          <w:sz w:val="20"/>
          <w:szCs w:val="20"/>
        </w:rPr>
      </w:pPr>
      <w:r>
        <w:rPr>
          <w:rFonts w:ascii="HelveticaNeueLT Std" w:eastAsia="Times New Roman" w:hAnsi="HelveticaNeueLT Std"/>
          <w:b/>
          <w:sz w:val="20"/>
          <w:szCs w:val="20"/>
        </w:rPr>
        <w:lastRenderedPageBreak/>
        <w:t>Con il supporto di</w:t>
      </w:r>
    </w:p>
    <w:p w:rsidR="003B32D6" w:rsidRDefault="003B32D6" w:rsidP="00306D1C">
      <w:pPr>
        <w:jc w:val="both"/>
        <w:rPr>
          <w:rFonts w:ascii="HelveticaNeueLT Std" w:eastAsia="Times New Roman" w:hAnsi="HelveticaNeueLT Std"/>
          <w:sz w:val="20"/>
          <w:szCs w:val="20"/>
        </w:rPr>
      </w:pPr>
      <w:r>
        <w:rPr>
          <w:rFonts w:ascii="HelveticaNeueLT Std" w:eastAsia="Times New Roman" w:hAnsi="HelveticaNeueLT Std"/>
          <w:sz w:val="20"/>
          <w:szCs w:val="20"/>
        </w:rPr>
        <w:t>Banca Popolare dell’Alto Adige Volksbank</w:t>
      </w:r>
    </w:p>
    <w:p w:rsidR="003B32D6" w:rsidRPr="00FF0DE5" w:rsidRDefault="003B32D6" w:rsidP="00306D1C">
      <w:pPr>
        <w:jc w:val="both"/>
        <w:rPr>
          <w:rFonts w:ascii="HelveticaNeueLT Std" w:eastAsia="Times New Roman" w:hAnsi="HelveticaNeueLT Std"/>
          <w:sz w:val="20"/>
          <w:szCs w:val="20"/>
        </w:rPr>
      </w:pPr>
    </w:p>
    <w:p w:rsidR="0033756B" w:rsidRPr="00FF0DE5" w:rsidRDefault="0033756B" w:rsidP="00306D1C">
      <w:pPr>
        <w:jc w:val="both"/>
        <w:rPr>
          <w:rFonts w:ascii="HelveticaNeueLT Std" w:eastAsia="Times New Roman" w:hAnsi="HelveticaNeueLT Std"/>
          <w:b/>
          <w:sz w:val="20"/>
          <w:szCs w:val="20"/>
        </w:rPr>
      </w:pPr>
      <w:r w:rsidRPr="00FF0DE5">
        <w:rPr>
          <w:rFonts w:ascii="HelveticaNeueLT Std" w:eastAsia="Times New Roman" w:hAnsi="HelveticaNeueLT Std"/>
          <w:b/>
          <w:sz w:val="20"/>
          <w:szCs w:val="20"/>
        </w:rPr>
        <w:t>Tutte le info su</w:t>
      </w:r>
      <w:r w:rsidR="003B32D6">
        <w:rPr>
          <w:rFonts w:ascii="HelveticaNeueLT Std" w:eastAsia="Times New Roman" w:hAnsi="HelveticaNeueLT Std"/>
          <w:b/>
          <w:sz w:val="20"/>
          <w:szCs w:val="20"/>
        </w:rPr>
        <w:t xml:space="preserve"> </w:t>
      </w:r>
      <w:hyperlink r:id="rId9" w:history="1">
        <w:r w:rsidRPr="00FF0DE5">
          <w:rPr>
            <w:rStyle w:val="Collegamentoipertestuale"/>
            <w:rFonts w:ascii="HelveticaNeueLT Std" w:eastAsia="Times New Roman" w:hAnsi="HelveticaNeueLT Std"/>
            <w:b/>
            <w:sz w:val="20"/>
            <w:szCs w:val="20"/>
          </w:rPr>
          <w:t>www.muse.it</w:t>
        </w:r>
      </w:hyperlink>
    </w:p>
    <w:p w:rsidR="0081765B" w:rsidRPr="00FF0DE5" w:rsidRDefault="00B05FFE" w:rsidP="00A804DC">
      <w:pPr>
        <w:jc w:val="both"/>
        <w:rPr>
          <w:rFonts w:ascii="HelveticaNeueLT Std" w:eastAsia="Times New Roman" w:hAnsi="HelveticaNeueLT Std"/>
          <w:b/>
          <w:color w:val="FF00FF"/>
          <w:sz w:val="20"/>
          <w:szCs w:val="20"/>
        </w:rPr>
      </w:pPr>
      <w:r w:rsidRPr="00FF0DE5">
        <w:rPr>
          <w:rFonts w:ascii="HelveticaNeueLT Std" w:eastAsia="Times New Roman" w:hAnsi="HelveticaNeueLT Std"/>
          <w:b/>
          <w:sz w:val="20"/>
          <w:szCs w:val="20"/>
        </w:rPr>
        <w:t xml:space="preserve">La mostra continua su </w:t>
      </w:r>
      <w:r w:rsidR="00FF0DE5">
        <w:rPr>
          <w:rFonts w:ascii="HelveticaNeueLT Std" w:eastAsia="Times New Roman" w:hAnsi="HelveticaNeueLT Std"/>
          <w:b/>
          <w:color w:val="FF00FF"/>
          <w:sz w:val="20"/>
          <w:szCs w:val="20"/>
        </w:rPr>
        <w:t>#MUSEstinzioni</w:t>
      </w:r>
    </w:p>
    <w:sectPr w:rsidR="0081765B" w:rsidRPr="00FF0DE5" w:rsidSect="005C762C"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B71" w:rsidRDefault="00513B71" w:rsidP="0021176B">
      <w:r>
        <w:separator/>
      </w:r>
    </w:p>
  </w:endnote>
  <w:endnote w:type="continuationSeparator" w:id="0">
    <w:p w:rsidR="00513B71" w:rsidRDefault="00513B71" w:rsidP="0021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5302095"/>
      <w:docPartObj>
        <w:docPartGallery w:val="Page Numbers (Bottom of Page)"/>
        <w:docPartUnique/>
      </w:docPartObj>
    </w:sdtPr>
    <w:sdtEndPr>
      <w:rPr>
        <w:rFonts w:ascii="HelveticaNeueLT Std" w:hAnsi="HelveticaNeueLT Std"/>
        <w:sz w:val="20"/>
        <w:szCs w:val="20"/>
      </w:rPr>
    </w:sdtEndPr>
    <w:sdtContent>
      <w:p w:rsidR="00CA1143" w:rsidRPr="0021176B" w:rsidRDefault="00CA1143">
        <w:pPr>
          <w:pStyle w:val="Pidipagina"/>
          <w:jc w:val="center"/>
          <w:rPr>
            <w:rFonts w:ascii="HelveticaNeueLT Std" w:hAnsi="HelveticaNeueLT Std"/>
            <w:sz w:val="20"/>
            <w:szCs w:val="20"/>
          </w:rPr>
        </w:pPr>
        <w:r w:rsidRPr="0021176B">
          <w:rPr>
            <w:rFonts w:ascii="HelveticaNeueLT Std" w:hAnsi="HelveticaNeueLT Std"/>
            <w:sz w:val="20"/>
            <w:szCs w:val="20"/>
          </w:rPr>
          <w:fldChar w:fldCharType="begin"/>
        </w:r>
        <w:r w:rsidRPr="0021176B">
          <w:rPr>
            <w:rFonts w:ascii="HelveticaNeueLT Std" w:hAnsi="HelveticaNeueLT Std"/>
            <w:sz w:val="20"/>
            <w:szCs w:val="20"/>
          </w:rPr>
          <w:instrText>PAGE   \* MERGEFORMAT</w:instrText>
        </w:r>
        <w:r w:rsidRPr="0021176B">
          <w:rPr>
            <w:rFonts w:ascii="HelveticaNeueLT Std" w:hAnsi="HelveticaNeueLT Std"/>
            <w:sz w:val="20"/>
            <w:szCs w:val="20"/>
          </w:rPr>
          <w:fldChar w:fldCharType="separate"/>
        </w:r>
        <w:r w:rsidR="007A46A6">
          <w:rPr>
            <w:rFonts w:ascii="HelveticaNeueLT Std" w:hAnsi="HelveticaNeueLT Std"/>
            <w:noProof/>
            <w:sz w:val="20"/>
            <w:szCs w:val="20"/>
          </w:rPr>
          <w:t>4</w:t>
        </w:r>
        <w:r w:rsidRPr="0021176B">
          <w:rPr>
            <w:rFonts w:ascii="HelveticaNeueLT Std" w:hAnsi="HelveticaNeueLT Std"/>
            <w:sz w:val="20"/>
            <w:szCs w:val="20"/>
          </w:rPr>
          <w:fldChar w:fldCharType="end"/>
        </w:r>
      </w:p>
    </w:sdtContent>
  </w:sdt>
  <w:p w:rsidR="00CA1143" w:rsidRDefault="00CA114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B71" w:rsidRDefault="00513B71" w:rsidP="0021176B">
      <w:r>
        <w:separator/>
      </w:r>
    </w:p>
  </w:footnote>
  <w:footnote w:type="continuationSeparator" w:id="0">
    <w:p w:rsidR="00513B71" w:rsidRDefault="00513B71" w:rsidP="00211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6511E0"/>
    <w:multiLevelType w:val="hybridMultilevel"/>
    <w:tmpl w:val="627CC960"/>
    <w:lvl w:ilvl="0" w:tplc="A3C2F84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27BB4"/>
    <w:multiLevelType w:val="hybridMultilevel"/>
    <w:tmpl w:val="78664D98"/>
    <w:lvl w:ilvl="0" w:tplc="DF3C8CFE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6355E"/>
    <w:multiLevelType w:val="hybridMultilevel"/>
    <w:tmpl w:val="14CE64BC"/>
    <w:lvl w:ilvl="0" w:tplc="E92497C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817C8"/>
    <w:multiLevelType w:val="hybridMultilevel"/>
    <w:tmpl w:val="06E26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11039"/>
    <w:multiLevelType w:val="hybridMultilevel"/>
    <w:tmpl w:val="3070C3D0"/>
    <w:lvl w:ilvl="0" w:tplc="D0C497C6">
      <w:start w:val="14"/>
      <w:numFmt w:val="bullet"/>
      <w:lvlText w:val="-"/>
      <w:lvlJc w:val="left"/>
      <w:pPr>
        <w:ind w:left="720" w:hanging="360"/>
      </w:pPr>
      <w:rPr>
        <w:rFonts w:ascii="HelveticaNeueLT Std" w:eastAsiaTheme="minorEastAsia" w:hAnsi="HelveticaNeueLT St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D0609"/>
    <w:multiLevelType w:val="hybridMultilevel"/>
    <w:tmpl w:val="31BC5FF4"/>
    <w:lvl w:ilvl="0" w:tplc="A5182EF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F2D9F"/>
    <w:multiLevelType w:val="hybridMultilevel"/>
    <w:tmpl w:val="A434D9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1E"/>
    <w:rsid w:val="00002093"/>
    <w:rsid w:val="00006456"/>
    <w:rsid w:val="000108DC"/>
    <w:rsid w:val="000230A8"/>
    <w:rsid w:val="0002619C"/>
    <w:rsid w:val="00026F2F"/>
    <w:rsid w:val="000426B9"/>
    <w:rsid w:val="000428FA"/>
    <w:rsid w:val="000515F8"/>
    <w:rsid w:val="000535A7"/>
    <w:rsid w:val="00055E85"/>
    <w:rsid w:val="00071992"/>
    <w:rsid w:val="00072998"/>
    <w:rsid w:val="000823F1"/>
    <w:rsid w:val="000829C1"/>
    <w:rsid w:val="000911C5"/>
    <w:rsid w:val="000934AC"/>
    <w:rsid w:val="000A179E"/>
    <w:rsid w:val="000A2A46"/>
    <w:rsid w:val="000A68EE"/>
    <w:rsid w:val="000A73E6"/>
    <w:rsid w:val="000A77E3"/>
    <w:rsid w:val="000B1831"/>
    <w:rsid w:val="000C023F"/>
    <w:rsid w:val="000C738D"/>
    <w:rsid w:val="000C7B78"/>
    <w:rsid w:val="000D44FA"/>
    <w:rsid w:val="000E5776"/>
    <w:rsid w:val="000F70B5"/>
    <w:rsid w:val="00113153"/>
    <w:rsid w:val="00113430"/>
    <w:rsid w:val="001138FD"/>
    <w:rsid w:val="001202D7"/>
    <w:rsid w:val="0012580B"/>
    <w:rsid w:val="00135302"/>
    <w:rsid w:val="0015287C"/>
    <w:rsid w:val="00153419"/>
    <w:rsid w:val="00177EEE"/>
    <w:rsid w:val="00182C33"/>
    <w:rsid w:val="00182C75"/>
    <w:rsid w:val="00183BC0"/>
    <w:rsid w:val="001977D6"/>
    <w:rsid w:val="001A680A"/>
    <w:rsid w:val="001A7988"/>
    <w:rsid w:val="001B13DF"/>
    <w:rsid w:val="001B67D7"/>
    <w:rsid w:val="001D03B9"/>
    <w:rsid w:val="001D54FA"/>
    <w:rsid w:val="001D5FA1"/>
    <w:rsid w:val="001E2A28"/>
    <w:rsid w:val="001E4C7A"/>
    <w:rsid w:val="001E5CDF"/>
    <w:rsid w:val="001F354D"/>
    <w:rsid w:val="001F4E87"/>
    <w:rsid w:val="001F6D66"/>
    <w:rsid w:val="00202074"/>
    <w:rsid w:val="00206A32"/>
    <w:rsid w:val="0021176B"/>
    <w:rsid w:val="00213EAA"/>
    <w:rsid w:val="00217927"/>
    <w:rsid w:val="00241C26"/>
    <w:rsid w:val="0025134A"/>
    <w:rsid w:val="00252F78"/>
    <w:rsid w:val="00261293"/>
    <w:rsid w:val="00263686"/>
    <w:rsid w:val="002747DE"/>
    <w:rsid w:val="0028153A"/>
    <w:rsid w:val="0028775F"/>
    <w:rsid w:val="00294351"/>
    <w:rsid w:val="00294C6F"/>
    <w:rsid w:val="002A07B8"/>
    <w:rsid w:val="002A395F"/>
    <w:rsid w:val="002C33F7"/>
    <w:rsid w:val="002D1E8B"/>
    <w:rsid w:val="002E198F"/>
    <w:rsid w:val="002E6BA7"/>
    <w:rsid w:val="002E6E7C"/>
    <w:rsid w:val="00300CEB"/>
    <w:rsid w:val="00306D1C"/>
    <w:rsid w:val="003204BC"/>
    <w:rsid w:val="0033756B"/>
    <w:rsid w:val="003476EB"/>
    <w:rsid w:val="00350223"/>
    <w:rsid w:val="0035200E"/>
    <w:rsid w:val="00355E7E"/>
    <w:rsid w:val="00356469"/>
    <w:rsid w:val="0037194F"/>
    <w:rsid w:val="0037244E"/>
    <w:rsid w:val="003735E9"/>
    <w:rsid w:val="003A04CA"/>
    <w:rsid w:val="003A5385"/>
    <w:rsid w:val="003B29E8"/>
    <w:rsid w:val="003B32D6"/>
    <w:rsid w:val="003B3DA8"/>
    <w:rsid w:val="003B610A"/>
    <w:rsid w:val="003D0663"/>
    <w:rsid w:val="003D0FB4"/>
    <w:rsid w:val="003D4E50"/>
    <w:rsid w:val="003E0E0A"/>
    <w:rsid w:val="003E7729"/>
    <w:rsid w:val="003F7A62"/>
    <w:rsid w:val="00400986"/>
    <w:rsid w:val="00404070"/>
    <w:rsid w:val="00406533"/>
    <w:rsid w:val="004104F5"/>
    <w:rsid w:val="00415B13"/>
    <w:rsid w:val="0041737A"/>
    <w:rsid w:val="00420315"/>
    <w:rsid w:val="00426307"/>
    <w:rsid w:val="0044171F"/>
    <w:rsid w:val="00443043"/>
    <w:rsid w:val="0044559D"/>
    <w:rsid w:val="004570DF"/>
    <w:rsid w:val="00462900"/>
    <w:rsid w:val="00463144"/>
    <w:rsid w:val="00464431"/>
    <w:rsid w:val="00470CFA"/>
    <w:rsid w:val="00470E59"/>
    <w:rsid w:val="00484472"/>
    <w:rsid w:val="004971AC"/>
    <w:rsid w:val="004A1BC3"/>
    <w:rsid w:val="004A49CD"/>
    <w:rsid w:val="004A6239"/>
    <w:rsid w:val="004A722B"/>
    <w:rsid w:val="004B09D7"/>
    <w:rsid w:val="004B269B"/>
    <w:rsid w:val="004B7025"/>
    <w:rsid w:val="004C2E89"/>
    <w:rsid w:val="004D028E"/>
    <w:rsid w:val="004D0481"/>
    <w:rsid w:val="004D1BBF"/>
    <w:rsid w:val="004E038E"/>
    <w:rsid w:val="004E7724"/>
    <w:rsid w:val="004F20BA"/>
    <w:rsid w:val="004F32C6"/>
    <w:rsid w:val="004F3A65"/>
    <w:rsid w:val="0050099B"/>
    <w:rsid w:val="0050399B"/>
    <w:rsid w:val="005137AF"/>
    <w:rsid w:val="00513B71"/>
    <w:rsid w:val="00520BF2"/>
    <w:rsid w:val="00530BE7"/>
    <w:rsid w:val="0053379E"/>
    <w:rsid w:val="005463CE"/>
    <w:rsid w:val="0055118A"/>
    <w:rsid w:val="00557B84"/>
    <w:rsid w:val="00563138"/>
    <w:rsid w:val="00565F27"/>
    <w:rsid w:val="00567BA7"/>
    <w:rsid w:val="00576A83"/>
    <w:rsid w:val="0059114C"/>
    <w:rsid w:val="005A18FF"/>
    <w:rsid w:val="005A7E81"/>
    <w:rsid w:val="005C0AF2"/>
    <w:rsid w:val="005C20F7"/>
    <w:rsid w:val="005C2FC5"/>
    <w:rsid w:val="005C5362"/>
    <w:rsid w:val="005C69C9"/>
    <w:rsid w:val="005C762C"/>
    <w:rsid w:val="005D09C1"/>
    <w:rsid w:val="005D13EE"/>
    <w:rsid w:val="005E22DD"/>
    <w:rsid w:val="005E2651"/>
    <w:rsid w:val="005E3B4C"/>
    <w:rsid w:val="005F403B"/>
    <w:rsid w:val="006051E6"/>
    <w:rsid w:val="00616A51"/>
    <w:rsid w:val="00626DB3"/>
    <w:rsid w:val="00630BD5"/>
    <w:rsid w:val="00631C96"/>
    <w:rsid w:val="0066412F"/>
    <w:rsid w:val="00671FBF"/>
    <w:rsid w:val="00673B34"/>
    <w:rsid w:val="006803C1"/>
    <w:rsid w:val="00682296"/>
    <w:rsid w:val="006906C6"/>
    <w:rsid w:val="0069771E"/>
    <w:rsid w:val="006A331F"/>
    <w:rsid w:val="006A6F96"/>
    <w:rsid w:val="006C3E34"/>
    <w:rsid w:val="006C6512"/>
    <w:rsid w:val="006D0426"/>
    <w:rsid w:val="006D0A60"/>
    <w:rsid w:val="006D590A"/>
    <w:rsid w:val="006D6F40"/>
    <w:rsid w:val="006E1FF0"/>
    <w:rsid w:val="006F1CC1"/>
    <w:rsid w:val="006F372F"/>
    <w:rsid w:val="0070776F"/>
    <w:rsid w:val="007127C6"/>
    <w:rsid w:val="007244B4"/>
    <w:rsid w:val="00725C72"/>
    <w:rsid w:val="00725F7A"/>
    <w:rsid w:val="00736560"/>
    <w:rsid w:val="00736FE6"/>
    <w:rsid w:val="00750418"/>
    <w:rsid w:val="00750855"/>
    <w:rsid w:val="00750CE0"/>
    <w:rsid w:val="0075585F"/>
    <w:rsid w:val="007558E1"/>
    <w:rsid w:val="0076106D"/>
    <w:rsid w:val="00761538"/>
    <w:rsid w:val="00795930"/>
    <w:rsid w:val="00797EF1"/>
    <w:rsid w:val="007A3E33"/>
    <w:rsid w:val="007A46A6"/>
    <w:rsid w:val="007B3772"/>
    <w:rsid w:val="007C4959"/>
    <w:rsid w:val="007D0E9C"/>
    <w:rsid w:val="007D202F"/>
    <w:rsid w:val="007D6DE8"/>
    <w:rsid w:val="007F2B42"/>
    <w:rsid w:val="007F2C83"/>
    <w:rsid w:val="007F3EC7"/>
    <w:rsid w:val="007F6217"/>
    <w:rsid w:val="008105C4"/>
    <w:rsid w:val="00812B33"/>
    <w:rsid w:val="00812FA1"/>
    <w:rsid w:val="0081765B"/>
    <w:rsid w:val="00832126"/>
    <w:rsid w:val="00832350"/>
    <w:rsid w:val="008333C9"/>
    <w:rsid w:val="0084244A"/>
    <w:rsid w:val="00850BF3"/>
    <w:rsid w:val="008547EA"/>
    <w:rsid w:val="0086549F"/>
    <w:rsid w:val="0089461A"/>
    <w:rsid w:val="00894688"/>
    <w:rsid w:val="008B3E76"/>
    <w:rsid w:val="008C48B3"/>
    <w:rsid w:val="008E4089"/>
    <w:rsid w:val="008F1BA8"/>
    <w:rsid w:val="008F3C93"/>
    <w:rsid w:val="008F5E95"/>
    <w:rsid w:val="0091116D"/>
    <w:rsid w:val="009126C0"/>
    <w:rsid w:val="009314DD"/>
    <w:rsid w:val="00932A46"/>
    <w:rsid w:val="0095133C"/>
    <w:rsid w:val="00964ED6"/>
    <w:rsid w:val="009815DE"/>
    <w:rsid w:val="00981747"/>
    <w:rsid w:val="00985A9F"/>
    <w:rsid w:val="009908FF"/>
    <w:rsid w:val="009912D3"/>
    <w:rsid w:val="00991827"/>
    <w:rsid w:val="009963A0"/>
    <w:rsid w:val="009A0FFD"/>
    <w:rsid w:val="009A6D5D"/>
    <w:rsid w:val="009B031E"/>
    <w:rsid w:val="009B70C7"/>
    <w:rsid w:val="009C2F13"/>
    <w:rsid w:val="009E513E"/>
    <w:rsid w:val="009F094E"/>
    <w:rsid w:val="009F118C"/>
    <w:rsid w:val="00A13B25"/>
    <w:rsid w:val="00A17A9B"/>
    <w:rsid w:val="00A22311"/>
    <w:rsid w:val="00A36DA9"/>
    <w:rsid w:val="00A55AE2"/>
    <w:rsid w:val="00A57AC8"/>
    <w:rsid w:val="00A57DEF"/>
    <w:rsid w:val="00A6325F"/>
    <w:rsid w:val="00A664EF"/>
    <w:rsid w:val="00A7320C"/>
    <w:rsid w:val="00A804DC"/>
    <w:rsid w:val="00A87155"/>
    <w:rsid w:val="00A91566"/>
    <w:rsid w:val="00A9220D"/>
    <w:rsid w:val="00A96001"/>
    <w:rsid w:val="00AA74E4"/>
    <w:rsid w:val="00AA7DF8"/>
    <w:rsid w:val="00AB1D14"/>
    <w:rsid w:val="00AC2D0A"/>
    <w:rsid w:val="00AC4252"/>
    <w:rsid w:val="00AC6831"/>
    <w:rsid w:val="00AF509F"/>
    <w:rsid w:val="00AF6CE2"/>
    <w:rsid w:val="00B05FFE"/>
    <w:rsid w:val="00B1300C"/>
    <w:rsid w:val="00B2085A"/>
    <w:rsid w:val="00B2549D"/>
    <w:rsid w:val="00B403AF"/>
    <w:rsid w:val="00B45F0E"/>
    <w:rsid w:val="00B4765E"/>
    <w:rsid w:val="00B70333"/>
    <w:rsid w:val="00B74177"/>
    <w:rsid w:val="00B80481"/>
    <w:rsid w:val="00B80CC9"/>
    <w:rsid w:val="00B84B97"/>
    <w:rsid w:val="00B900DC"/>
    <w:rsid w:val="00BA1A95"/>
    <w:rsid w:val="00BA6873"/>
    <w:rsid w:val="00BC086F"/>
    <w:rsid w:val="00BD1BA9"/>
    <w:rsid w:val="00BD7069"/>
    <w:rsid w:val="00BF68A8"/>
    <w:rsid w:val="00C0148E"/>
    <w:rsid w:val="00C07973"/>
    <w:rsid w:val="00C112D7"/>
    <w:rsid w:val="00C121D5"/>
    <w:rsid w:val="00C17325"/>
    <w:rsid w:val="00C23F26"/>
    <w:rsid w:val="00C27B19"/>
    <w:rsid w:val="00C376D0"/>
    <w:rsid w:val="00C4012E"/>
    <w:rsid w:val="00C42FF1"/>
    <w:rsid w:val="00C43275"/>
    <w:rsid w:val="00C64525"/>
    <w:rsid w:val="00C710F7"/>
    <w:rsid w:val="00C716DF"/>
    <w:rsid w:val="00C765FE"/>
    <w:rsid w:val="00C81496"/>
    <w:rsid w:val="00C852C1"/>
    <w:rsid w:val="00C91EF8"/>
    <w:rsid w:val="00C94110"/>
    <w:rsid w:val="00CA1143"/>
    <w:rsid w:val="00CB1A6D"/>
    <w:rsid w:val="00CC4AD1"/>
    <w:rsid w:val="00CD0012"/>
    <w:rsid w:val="00CD4847"/>
    <w:rsid w:val="00CD5211"/>
    <w:rsid w:val="00CE0803"/>
    <w:rsid w:val="00CF4A32"/>
    <w:rsid w:val="00CF5982"/>
    <w:rsid w:val="00CF5EE3"/>
    <w:rsid w:val="00CF6FC6"/>
    <w:rsid w:val="00D040B6"/>
    <w:rsid w:val="00D057FF"/>
    <w:rsid w:val="00D15F77"/>
    <w:rsid w:val="00D170C2"/>
    <w:rsid w:val="00D2157E"/>
    <w:rsid w:val="00D32744"/>
    <w:rsid w:val="00D37117"/>
    <w:rsid w:val="00D47D2A"/>
    <w:rsid w:val="00D514BF"/>
    <w:rsid w:val="00D53F55"/>
    <w:rsid w:val="00D77219"/>
    <w:rsid w:val="00D85286"/>
    <w:rsid w:val="00DA70AD"/>
    <w:rsid w:val="00DC13E7"/>
    <w:rsid w:val="00DC1BA7"/>
    <w:rsid w:val="00DC6088"/>
    <w:rsid w:val="00DD4250"/>
    <w:rsid w:val="00DE0F6F"/>
    <w:rsid w:val="00DE6525"/>
    <w:rsid w:val="00DF142B"/>
    <w:rsid w:val="00DF3851"/>
    <w:rsid w:val="00E11F20"/>
    <w:rsid w:val="00E127D3"/>
    <w:rsid w:val="00E13756"/>
    <w:rsid w:val="00E46263"/>
    <w:rsid w:val="00E51761"/>
    <w:rsid w:val="00E610A7"/>
    <w:rsid w:val="00E65755"/>
    <w:rsid w:val="00E711E3"/>
    <w:rsid w:val="00E731B4"/>
    <w:rsid w:val="00E7704B"/>
    <w:rsid w:val="00E77462"/>
    <w:rsid w:val="00E814FA"/>
    <w:rsid w:val="00E82D00"/>
    <w:rsid w:val="00E90D81"/>
    <w:rsid w:val="00E95BDC"/>
    <w:rsid w:val="00E96644"/>
    <w:rsid w:val="00EC010E"/>
    <w:rsid w:val="00EC0EA9"/>
    <w:rsid w:val="00EC1CEA"/>
    <w:rsid w:val="00EC66C4"/>
    <w:rsid w:val="00ED4556"/>
    <w:rsid w:val="00EF25D5"/>
    <w:rsid w:val="00EF7608"/>
    <w:rsid w:val="00F02E41"/>
    <w:rsid w:val="00F235C5"/>
    <w:rsid w:val="00F2487B"/>
    <w:rsid w:val="00F34B0D"/>
    <w:rsid w:val="00F407E8"/>
    <w:rsid w:val="00F5580F"/>
    <w:rsid w:val="00F6142C"/>
    <w:rsid w:val="00F62084"/>
    <w:rsid w:val="00F65670"/>
    <w:rsid w:val="00F730D2"/>
    <w:rsid w:val="00F77786"/>
    <w:rsid w:val="00F85C3C"/>
    <w:rsid w:val="00F952CD"/>
    <w:rsid w:val="00FB0FFA"/>
    <w:rsid w:val="00FB3084"/>
    <w:rsid w:val="00FD0835"/>
    <w:rsid w:val="00FD3644"/>
    <w:rsid w:val="00FE7DD3"/>
    <w:rsid w:val="00FF0DE5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B048D5-417B-4CB2-AF7F-9B995345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CC1"/>
  </w:style>
  <w:style w:type="paragraph" w:styleId="Titolo3">
    <w:name w:val="heading 3"/>
    <w:basedOn w:val="Normale"/>
    <w:next w:val="Normale"/>
    <w:link w:val="Titolo3Carattere"/>
    <w:uiPriority w:val="9"/>
    <w:qFormat/>
    <w:rsid w:val="00DD4250"/>
    <w:pPr>
      <w:keepNext/>
      <w:keepLines/>
      <w:spacing w:before="200" w:line="276" w:lineRule="auto"/>
      <w:outlineLvl w:val="2"/>
    </w:pPr>
    <w:rPr>
      <w:rFonts w:ascii="Calibri Light" w:eastAsia="Times New Roman" w:hAnsi="Calibri Light" w:cs="Times New Roman"/>
      <w:b/>
      <w:bCs/>
      <w:color w:val="FF0000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D4250"/>
    <w:pPr>
      <w:spacing w:line="360" w:lineRule="auto"/>
      <w:jc w:val="center"/>
    </w:pPr>
    <w:rPr>
      <w:rFonts w:ascii="Tahoma" w:eastAsia="Times New Roman" w:hAnsi="Tahoma" w:cs="Times New Roman"/>
      <w:b/>
      <w:bCs/>
      <w:iCs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DD4250"/>
    <w:rPr>
      <w:rFonts w:ascii="Tahoma" w:eastAsia="Times New Roman" w:hAnsi="Tahoma" w:cs="Times New Roman"/>
      <w:b/>
      <w:bCs/>
      <w:iCs/>
      <w:sz w:val="28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4250"/>
    <w:rPr>
      <w:rFonts w:ascii="Calibri Light" w:eastAsia="Times New Roman" w:hAnsi="Calibri Light" w:cs="Times New Roman"/>
      <w:b/>
      <w:bCs/>
      <w:color w:val="FF0000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9126C0"/>
    <w:pPr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customStyle="1" w:styleId="Default">
    <w:name w:val="Default"/>
    <w:rsid w:val="009126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A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A5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11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76B"/>
  </w:style>
  <w:style w:type="paragraph" w:styleId="Pidipagina">
    <w:name w:val="footer"/>
    <w:basedOn w:val="Normale"/>
    <w:link w:val="PidipaginaCarattere"/>
    <w:uiPriority w:val="99"/>
    <w:unhideWhenUsed/>
    <w:rsid w:val="00211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76B"/>
  </w:style>
  <w:style w:type="character" w:customStyle="1" w:styleId="apple-converted-space">
    <w:name w:val="apple-converted-space"/>
    <w:basedOn w:val="Carpredefinitoparagrafo"/>
    <w:rsid w:val="00F62084"/>
  </w:style>
  <w:style w:type="character" w:styleId="Collegamentoipertestuale">
    <w:name w:val="Hyperlink"/>
    <w:basedOn w:val="Carpredefinitoparagrafo"/>
    <w:uiPriority w:val="99"/>
    <w:unhideWhenUsed/>
    <w:rsid w:val="0070776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71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113430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4065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653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653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5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65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A248-E9E1-4C17-A8AB-F3EBF4F6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Museo Tridentino Scienze Naturali di Trento</Company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tessaro</dc:creator>
  <cp:lastModifiedBy>Elisa Tessaro</cp:lastModifiedBy>
  <cp:revision>2</cp:revision>
  <cp:lastPrinted>2016-07-11T13:28:00Z</cp:lastPrinted>
  <dcterms:created xsi:type="dcterms:W3CDTF">2016-07-11T13:41:00Z</dcterms:created>
  <dcterms:modified xsi:type="dcterms:W3CDTF">2016-07-11T13:41:00Z</dcterms:modified>
</cp:coreProperties>
</file>