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7A" w:rsidRDefault="00CE5F7A" w:rsidP="00C91958">
      <w:pPr>
        <w:tabs>
          <w:tab w:val="left" w:pos="5595"/>
        </w:tabs>
        <w:spacing w:after="0"/>
        <w:jc w:val="center"/>
        <w:rPr>
          <w:rFonts w:ascii="HelveticaNeueLT Std" w:eastAsia="Times New Roman" w:hAnsi="HelveticaNeueLT Std" w:cstheme="minorHAnsi"/>
          <w:b/>
          <w:sz w:val="24"/>
          <w:szCs w:val="24"/>
          <w:lang w:eastAsia="it-IT"/>
        </w:rPr>
      </w:pPr>
    </w:p>
    <w:p w:rsidR="00053F84" w:rsidRDefault="00053F84" w:rsidP="00C91958">
      <w:pPr>
        <w:tabs>
          <w:tab w:val="left" w:pos="5595"/>
        </w:tabs>
        <w:spacing w:after="0"/>
        <w:jc w:val="center"/>
        <w:rPr>
          <w:rFonts w:ascii="HelveticaNeueLT Std" w:eastAsia="Times New Roman" w:hAnsi="HelveticaNeueLT Std" w:cstheme="minorHAnsi"/>
          <w:b/>
          <w:sz w:val="24"/>
          <w:szCs w:val="24"/>
          <w:lang w:eastAsia="it-IT"/>
        </w:rPr>
      </w:pPr>
      <w:r>
        <w:rPr>
          <w:rFonts w:ascii="HelveticaNeueLT Std" w:eastAsia="Times New Roman" w:hAnsi="HelveticaNeueLT Std" w:cstheme="minorHAnsi"/>
          <w:b/>
          <w:sz w:val="24"/>
          <w:szCs w:val="24"/>
          <w:lang w:eastAsia="it-IT"/>
        </w:rPr>
        <w:t xml:space="preserve">TRE ANNI DI LIFE </w:t>
      </w:r>
      <w:r w:rsidR="008C2ADB" w:rsidRPr="00053F84">
        <w:rPr>
          <w:rFonts w:ascii="HelveticaNeueLT Std" w:eastAsia="Times New Roman" w:hAnsi="HelveticaNeueLT Std" w:cstheme="minorHAnsi"/>
          <w:b/>
          <w:sz w:val="24"/>
          <w:szCs w:val="24"/>
          <w:lang w:eastAsia="it-IT"/>
        </w:rPr>
        <w:t>FRANCA</w:t>
      </w:r>
    </w:p>
    <w:p w:rsidR="009C218F" w:rsidRDefault="008C2ADB" w:rsidP="00C91958">
      <w:pPr>
        <w:tabs>
          <w:tab w:val="left" w:pos="5595"/>
        </w:tabs>
        <w:spacing w:after="0"/>
        <w:jc w:val="center"/>
        <w:rPr>
          <w:rFonts w:ascii="HelveticaNeueLT Std" w:eastAsia="Times New Roman" w:hAnsi="HelveticaNeueLT Std" w:cstheme="minorHAnsi"/>
          <w:b/>
          <w:sz w:val="24"/>
          <w:szCs w:val="24"/>
          <w:lang w:eastAsia="it-IT"/>
        </w:rPr>
      </w:pPr>
      <w:r w:rsidRPr="00053F84">
        <w:rPr>
          <w:rFonts w:ascii="HelveticaNeueLT Std" w:eastAsia="Times New Roman" w:hAnsi="HelveticaNeueLT Std" w:cstheme="minorHAnsi"/>
          <w:b/>
          <w:sz w:val="24"/>
          <w:szCs w:val="24"/>
          <w:lang w:eastAsia="it-IT"/>
        </w:rPr>
        <w:t>IL PROGETTO EUROPEO CHE SENSIBILIZZA SUI RISCHI ALLUVIONALI</w:t>
      </w:r>
    </w:p>
    <w:p w:rsidR="00C76EDC" w:rsidRDefault="00C76EDC" w:rsidP="00C91958">
      <w:pPr>
        <w:tabs>
          <w:tab w:val="left" w:pos="5595"/>
        </w:tabs>
        <w:spacing w:after="0"/>
        <w:jc w:val="center"/>
        <w:rPr>
          <w:rFonts w:ascii="HelveticaNeueLT Std" w:eastAsia="Times New Roman" w:hAnsi="HelveticaNeueLT Std" w:cstheme="minorHAnsi"/>
          <w:b/>
          <w:sz w:val="24"/>
          <w:szCs w:val="24"/>
          <w:lang w:eastAsia="it-IT"/>
        </w:rPr>
      </w:pPr>
    </w:p>
    <w:p w:rsidR="00C76EDC" w:rsidRPr="00CE5F7A" w:rsidRDefault="00C76EDC" w:rsidP="00C91958">
      <w:pPr>
        <w:tabs>
          <w:tab w:val="left" w:pos="5595"/>
        </w:tabs>
        <w:spacing w:after="0"/>
        <w:jc w:val="center"/>
        <w:rPr>
          <w:rFonts w:ascii="HelveticaNeueLT Std" w:eastAsia="Times New Roman" w:hAnsi="HelveticaNeueLT Std" w:cstheme="minorHAnsi"/>
          <w:b/>
          <w:sz w:val="21"/>
          <w:szCs w:val="21"/>
          <w:lang w:eastAsia="it-IT"/>
        </w:rPr>
      </w:pPr>
      <w:r w:rsidRPr="00CE5F7A">
        <w:rPr>
          <w:rFonts w:ascii="HelveticaNeueLT Std" w:eastAsia="Times New Roman" w:hAnsi="HelveticaNeueLT Std" w:cstheme="minorHAnsi"/>
          <w:b/>
          <w:sz w:val="21"/>
          <w:szCs w:val="21"/>
          <w:lang w:eastAsia="it-IT"/>
        </w:rPr>
        <w:t>Conferenza finale con Mario Tozzi: venerdì 6 dicembre 2019, ore 20.30</w:t>
      </w:r>
    </w:p>
    <w:p w:rsidR="00C76EDC" w:rsidRPr="00CE5F7A" w:rsidRDefault="00C76EDC" w:rsidP="00C91958">
      <w:pPr>
        <w:tabs>
          <w:tab w:val="left" w:pos="5595"/>
        </w:tabs>
        <w:spacing w:after="0"/>
        <w:jc w:val="center"/>
        <w:rPr>
          <w:rFonts w:ascii="HelveticaNeueLT Std" w:eastAsia="Times New Roman" w:hAnsi="HelveticaNeueLT Std" w:cstheme="minorHAnsi"/>
          <w:b/>
          <w:sz w:val="21"/>
          <w:szCs w:val="21"/>
          <w:lang w:eastAsia="it-IT"/>
        </w:rPr>
      </w:pPr>
      <w:r w:rsidRPr="00CE5F7A">
        <w:rPr>
          <w:rFonts w:ascii="HelveticaNeueLT Std" w:eastAsia="Times New Roman" w:hAnsi="HelveticaNeueLT Std" w:cstheme="minorHAnsi"/>
          <w:b/>
          <w:sz w:val="21"/>
          <w:szCs w:val="21"/>
          <w:lang w:eastAsia="it-IT"/>
        </w:rPr>
        <w:t>MUSE – Museo delle Scienze</w:t>
      </w:r>
    </w:p>
    <w:p w:rsidR="008C2ADB" w:rsidRDefault="008C2ADB" w:rsidP="008C2ADB">
      <w:pPr>
        <w:tabs>
          <w:tab w:val="left" w:pos="5595"/>
        </w:tabs>
        <w:spacing w:after="0"/>
        <w:rPr>
          <w:rFonts w:ascii="HelveticaNeueLT Std" w:eastAsia="Times New Roman" w:hAnsi="HelveticaNeueLT Std" w:cstheme="minorHAnsi"/>
          <w:sz w:val="24"/>
          <w:szCs w:val="24"/>
          <w:highlight w:val="yellow"/>
          <w:lang w:eastAsia="it-IT"/>
        </w:rPr>
      </w:pPr>
    </w:p>
    <w:p w:rsidR="008C2ADB" w:rsidRPr="00C76EDC" w:rsidRDefault="008C2ADB" w:rsidP="008C2ADB">
      <w:pPr>
        <w:spacing w:after="0" w:line="240" w:lineRule="auto"/>
        <w:rPr>
          <w:rFonts w:ascii="HelveticaNeueLT Std" w:eastAsia="Times New Roman" w:hAnsi="HelveticaNeueLT Std" w:cstheme="minorHAnsi"/>
          <w:lang w:eastAsia="it-IT"/>
        </w:rPr>
      </w:pPr>
    </w:p>
    <w:p w:rsidR="00CF6FE1" w:rsidRPr="008B4C9F" w:rsidRDefault="008C2ADB" w:rsidP="00053F84">
      <w:pPr>
        <w:spacing w:after="0" w:line="240" w:lineRule="auto"/>
        <w:jc w:val="both"/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</w:pPr>
      <w:r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>Coinvolte in tre anni</w:t>
      </w:r>
      <w:r w:rsidR="00C065D3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 xml:space="preserve"> più di 80 mila persone</w:t>
      </w:r>
      <w:r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 xml:space="preserve"> tra mostre, caffè scien</w:t>
      </w:r>
      <w:r w:rsidR="004545DE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>tifici, conferenze e corsi d’aggiornamento</w:t>
      </w:r>
      <w:r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 xml:space="preserve">. Con un grande obiettivo: promuovere </w:t>
      </w:r>
      <w:r w:rsidRPr="008B4C9F">
        <w:rPr>
          <w:rFonts w:ascii="HelveticaNeueLT Std" w:hAnsi="HelveticaNeueLT Std" w:cs="UniversLTStd-LightCn"/>
          <w:b/>
          <w:sz w:val="20"/>
          <w:szCs w:val="20"/>
        </w:rPr>
        <w:t>l’approccio dell'anticipazione per migliorare la gestione del rischio alluvionale</w:t>
      </w:r>
      <w:r w:rsidR="00C76EDC" w:rsidRPr="008B4C9F">
        <w:rPr>
          <w:rFonts w:ascii="HelveticaNeueLT Std" w:hAnsi="HelveticaNeueLT Std" w:cs="UniversLTStd-LightCn"/>
          <w:b/>
          <w:sz w:val="20"/>
          <w:szCs w:val="20"/>
        </w:rPr>
        <w:t xml:space="preserve"> in Trentino</w:t>
      </w:r>
      <w:r w:rsidRPr="008B4C9F">
        <w:rPr>
          <w:rFonts w:ascii="HelveticaNeueLT Std" w:hAnsi="HelveticaNeueLT Std" w:cs="UniversLTStd-LightCn"/>
          <w:b/>
          <w:sz w:val="20"/>
          <w:szCs w:val="20"/>
        </w:rPr>
        <w:t xml:space="preserve">. </w:t>
      </w:r>
      <w:r w:rsidR="00CF6FE1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>Venerdì 6 dicembre</w:t>
      </w:r>
      <w:r w:rsidR="00002118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 xml:space="preserve"> al MUSE</w:t>
      </w:r>
      <w:r w:rsidR="00CF6FE1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 xml:space="preserve"> l’</w:t>
      </w:r>
      <w:r w:rsidR="00002118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>evento conclusivo, dal titolo “Il Paese più a rischio del mondo”</w:t>
      </w:r>
      <w:r w:rsidR="0045591C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>,</w:t>
      </w:r>
      <w:r w:rsidR="00002118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 xml:space="preserve"> </w:t>
      </w:r>
      <w:r w:rsidR="00CF6FE1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 xml:space="preserve">con </w:t>
      </w:r>
      <w:r w:rsidR="0045591C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 xml:space="preserve">il divulgatore scientifico </w:t>
      </w:r>
      <w:r w:rsidR="00CF6FE1"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>Mario Tozzi</w:t>
      </w:r>
      <w:r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>.</w:t>
      </w:r>
    </w:p>
    <w:p w:rsidR="00002118" w:rsidRPr="008B4C9F" w:rsidRDefault="008B4C9F" w:rsidP="008B4C9F">
      <w:pPr>
        <w:tabs>
          <w:tab w:val="left" w:pos="1320"/>
        </w:tabs>
        <w:spacing w:after="0" w:line="240" w:lineRule="auto"/>
        <w:jc w:val="both"/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</w:pPr>
      <w:r w:rsidRPr="008B4C9F"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  <w:tab/>
      </w:r>
    </w:p>
    <w:p w:rsidR="00002118" w:rsidRPr="008B4C9F" w:rsidRDefault="00002118" w:rsidP="00053F84">
      <w:pPr>
        <w:spacing w:after="0" w:line="240" w:lineRule="auto"/>
        <w:jc w:val="both"/>
        <w:rPr>
          <w:rFonts w:ascii="HelveticaNeueLT Std" w:eastAsia="Times New Roman" w:hAnsi="HelveticaNeueLT Std" w:cstheme="minorHAnsi"/>
          <w:b/>
          <w:sz w:val="20"/>
          <w:szCs w:val="20"/>
          <w:lang w:eastAsia="it-IT"/>
        </w:rPr>
      </w:pPr>
    </w:p>
    <w:p w:rsidR="00541CE7" w:rsidRPr="008B4C9F" w:rsidRDefault="00002118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>Il pr</w:t>
      </w:r>
      <w:r w:rsidR="0094052C" w:rsidRPr="008B4C9F">
        <w:rPr>
          <w:rFonts w:ascii="HelveticaNeueLT Std" w:hAnsi="HelveticaNeueLT Std" w:cs="UniversLTStd-LightCn"/>
          <w:sz w:val="20"/>
          <w:szCs w:val="20"/>
        </w:rPr>
        <w:t>ogetto</w:t>
      </w:r>
      <w:r w:rsidR="0045591C" w:rsidRPr="008B4C9F">
        <w:rPr>
          <w:rFonts w:ascii="HelveticaNeueLT Std" w:hAnsi="HelveticaNeueLT Std" w:cs="UniversLTStd-LightCn"/>
          <w:sz w:val="20"/>
          <w:szCs w:val="20"/>
        </w:rPr>
        <w:t xml:space="preserve"> europeo</w:t>
      </w:r>
      <w:r w:rsidR="0094052C" w:rsidRPr="008B4C9F">
        <w:rPr>
          <w:rFonts w:ascii="HelveticaNeueLT Std" w:hAnsi="HelveticaNeueLT Std" w:cs="UniversLTStd-LightCn"/>
          <w:sz w:val="20"/>
          <w:szCs w:val="20"/>
        </w:rPr>
        <w:t xml:space="preserve"> LIFE FRANCA, dal 2016</w:t>
      </w:r>
      <w:r w:rsidR="0068296D" w:rsidRPr="008B4C9F">
        <w:rPr>
          <w:rFonts w:ascii="HelveticaNeueLT Std" w:hAnsi="HelveticaNeueLT Std" w:cs="UniversLTStd-LightCn"/>
          <w:sz w:val="20"/>
          <w:szCs w:val="20"/>
        </w:rPr>
        <w:t xml:space="preserve"> </w:t>
      </w:r>
      <w:r w:rsidR="00633932" w:rsidRPr="008B4C9F">
        <w:rPr>
          <w:rFonts w:ascii="HelveticaNeueLT Std" w:hAnsi="HelveticaNeueLT Std" w:cs="UniversLTStd-LightCn"/>
          <w:sz w:val="20"/>
          <w:szCs w:val="20"/>
        </w:rPr>
        <w:t xml:space="preserve">impegnato </w:t>
      </w:r>
      <w:r w:rsidR="0068296D" w:rsidRPr="008B4C9F">
        <w:rPr>
          <w:rFonts w:ascii="HelveticaNeueLT Std" w:hAnsi="HelveticaNeueLT Std" w:cs="UniversLTStd-LightCn"/>
          <w:sz w:val="20"/>
          <w:szCs w:val="20"/>
        </w:rPr>
        <w:t xml:space="preserve">nel </w:t>
      </w:r>
      <w:r w:rsidR="00605956" w:rsidRPr="008B4C9F">
        <w:rPr>
          <w:rFonts w:ascii="HelveticaNeueLT Std" w:hAnsi="HelveticaNeueLT Std" w:cs="UniversLTStd-LightCn"/>
          <w:sz w:val="20"/>
          <w:szCs w:val="20"/>
        </w:rPr>
        <w:t>costruire</w:t>
      </w:r>
      <w:r w:rsidR="0068296D" w:rsidRPr="008B4C9F">
        <w:rPr>
          <w:rFonts w:ascii="HelveticaNeueLT Std" w:hAnsi="HelveticaNeueLT Std" w:cs="UniversLTStd-LightCn"/>
          <w:sz w:val="20"/>
          <w:szCs w:val="20"/>
        </w:rPr>
        <w:t xml:space="preserve"> una cultura della prevenzione del rischio alluvionale in Trentino, è giunto alla sua conclusione. La novità</w:t>
      </w:r>
      <w:r w:rsidR="00605956" w:rsidRPr="008B4C9F">
        <w:rPr>
          <w:rFonts w:ascii="HelveticaNeueLT Std" w:hAnsi="HelveticaNeueLT Std" w:cs="UniversLTStd-LightCn"/>
          <w:sz w:val="20"/>
          <w:szCs w:val="20"/>
        </w:rPr>
        <w:t xml:space="preserve"> principale</w:t>
      </w:r>
      <w:r w:rsidR="0068296D" w:rsidRPr="008B4C9F">
        <w:rPr>
          <w:rFonts w:ascii="HelveticaNeueLT Std" w:hAnsi="HelveticaNeueLT Std" w:cs="UniversLTStd-LightCn"/>
          <w:sz w:val="20"/>
          <w:szCs w:val="20"/>
        </w:rPr>
        <w:t xml:space="preserve"> è stata quella </w:t>
      </w:r>
      <w:r w:rsidR="006E5F08" w:rsidRPr="008B4C9F">
        <w:rPr>
          <w:rFonts w:ascii="HelveticaNeueLT Std" w:hAnsi="HelveticaNeueLT Std" w:cs="UniversLTStd-LightCn"/>
          <w:sz w:val="20"/>
          <w:szCs w:val="20"/>
        </w:rPr>
        <w:t xml:space="preserve">di </w:t>
      </w:r>
      <w:r w:rsidR="00605956" w:rsidRPr="008B4C9F">
        <w:rPr>
          <w:rFonts w:ascii="HelveticaNeueLT Std" w:hAnsi="HelveticaNeueLT Std" w:cs="UniversLTStd-LightCn"/>
          <w:sz w:val="20"/>
          <w:szCs w:val="20"/>
        </w:rPr>
        <w:t>promuovere</w:t>
      </w:r>
      <w:r w:rsidR="006E5F08" w:rsidRPr="008B4C9F">
        <w:rPr>
          <w:rFonts w:ascii="HelveticaNeueLT Std" w:hAnsi="HelveticaNeueLT Std" w:cs="UniversLTStd-LightCn"/>
          <w:sz w:val="20"/>
          <w:szCs w:val="20"/>
        </w:rPr>
        <w:t xml:space="preserve"> </w:t>
      </w:r>
      <w:r w:rsidR="00FA0BD5" w:rsidRPr="008B4C9F">
        <w:rPr>
          <w:rFonts w:ascii="HelveticaNeueLT Std" w:hAnsi="HelveticaNeueLT Std" w:cs="UniversLTStd-LightCn"/>
          <w:sz w:val="20"/>
          <w:szCs w:val="20"/>
        </w:rPr>
        <w:t>l’approccio</w:t>
      </w:r>
      <w:r w:rsidR="006E5F08" w:rsidRPr="008B4C9F">
        <w:rPr>
          <w:rFonts w:ascii="HelveticaNeueLT Std" w:hAnsi="HelveticaNeueLT Std" w:cs="UniversLTStd-LightCn"/>
          <w:sz w:val="20"/>
          <w:szCs w:val="20"/>
        </w:rPr>
        <w:t xml:space="preserve"> dell'anticipazione per migliorare la gestione del rischio alluvionale</w:t>
      </w:r>
      <w:r w:rsidR="00C91958" w:rsidRPr="008B4C9F">
        <w:rPr>
          <w:rFonts w:ascii="HelveticaNeueLT Std" w:hAnsi="HelveticaNeueLT Std" w:cs="UniversLTStd-LightCn"/>
          <w:sz w:val="20"/>
          <w:szCs w:val="20"/>
        </w:rPr>
        <w:t xml:space="preserve"> sul territorio provinciale</w:t>
      </w:r>
      <w:r w:rsidR="006E5F08" w:rsidRPr="008B4C9F">
        <w:rPr>
          <w:rFonts w:ascii="HelveticaNeueLT Std" w:hAnsi="HelveticaNeueLT Std" w:cs="UniversLTStd-LightCn"/>
          <w:sz w:val="20"/>
          <w:szCs w:val="20"/>
        </w:rPr>
        <w:t>.</w:t>
      </w:r>
    </w:p>
    <w:p w:rsidR="00605956" w:rsidRPr="008B4C9F" w:rsidRDefault="00CF6FE1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>Tre anni in cui</w:t>
      </w:r>
      <w:r w:rsidR="00541CE7" w:rsidRPr="008B4C9F">
        <w:rPr>
          <w:rFonts w:ascii="HelveticaNeueLT Std" w:hAnsi="HelveticaNeueLT Std" w:cs="UniversLTStd-LightCn"/>
          <w:sz w:val="20"/>
          <w:szCs w:val="20"/>
        </w:rPr>
        <w:t xml:space="preserve"> il progetto ha sviluppato azioni concrete per migliorare la comunicazione del rischio alluvionale nelle Alpi, combinando attività innovative di educazione, divulgazione e formazione con il coinvolgimento attivo di cittadini e amministratori in una gestione responsabile del territorio.</w:t>
      </w:r>
    </w:p>
    <w:p w:rsidR="00002118" w:rsidRPr="008B4C9F" w:rsidRDefault="00002118" w:rsidP="0000211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</w:p>
    <w:p w:rsidR="00002118" w:rsidRPr="008B4C9F" w:rsidRDefault="00605956" w:rsidP="0045591C">
      <w:pPr>
        <w:spacing w:after="0" w:line="240" w:lineRule="auto"/>
        <w:jc w:val="both"/>
        <w:outlineLvl w:val="0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b/>
          <w:sz w:val="20"/>
          <w:szCs w:val="20"/>
        </w:rPr>
        <w:t>Il 6 dicembre</w:t>
      </w:r>
      <w:r w:rsidR="00053F84" w:rsidRPr="008B4C9F">
        <w:rPr>
          <w:rFonts w:ascii="HelveticaNeueLT Std" w:hAnsi="HelveticaNeueLT Std" w:cs="UniversLTStd-LightCn"/>
          <w:b/>
          <w:sz w:val="20"/>
          <w:szCs w:val="20"/>
        </w:rPr>
        <w:t>, alle 20.30</w:t>
      </w:r>
      <w:r w:rsidR="00002118" w:rsidRPr="008B4C9F">
        <w:rPr>
          <w:rFonts w:ascii="HelveticaNeueLT Std" w:hAnsi="HelveticaNeueLT Std" w:cs="UniversLTStd-LightCn"/>
          <w:b/>
          <w:sz w:val="20"/>
          <w:szCs w:val="20"/>
        </w:rPr>
        <w:t xml:space="preserve"> al MUSE</w:t>
      </w:r>
      <w:r w:rsidR="00053F84" w:rsidRPr="008B4C9F">
        <w:rPr>
          <w:rFonts w:ascii="HelveticaNeueLT Std" w:hAnsi="HelveticaNeueLT Std" w:cs="UniversLTStd-LightCn"/>
          <w:b/>
          <w:sz w:val="20"/>
          <w:szCs w:val="20"/>
        </w:rPr>
        <w:t>,</w:t>
      </w:r>
      <w:r w:rsidRPr="008B4C9F">
        <w:rPr>
          <w:rFonts w:ascii="HelveticaNeueLT Std" w:hAnsi="HelveticaNeueLT Std" w:cs="UniversLTStd-LightCn"/>
          <w:b/>
          <w:sz w:val="20"/>
          <w:szCs w:val="20"/>
        </w:rPr>
        <w:t xml:space="preserve"> </w:t>
      </w:r>
      <w:r w:rsidR="00002118" w:rsidRPr="008B4C9F">
        <w:rPr>
          <w:rFonts w:ascii="HelveticaNeueLT Std" w:hAnsi="HelveticaNeueLT Std" w:cs="UniversLTStd-LightCn"/>
          <w:b/>
          <w:sz w:val="20"/>
          <w:szCs w:val="20"/>
        </w:rPr>
        <w:t>l’evento conclusivo, aperto</w:t>
      </w:r>
      <w:r w:rsidR="00441E75" w:rsidRPr="008B4C9F">
        <w:rPr>
          <w:rFonts w:ascii="HelveticaNeueLT Std" w:hAnsi="HelveticaNeueLT Std" w:cs="UniversLTStd-LightCn"/>
          <w:b/>
          <w:sz w:val="20"/>
          <w:szCs w:val="20"/>
        </w:rPr>
        <w:t xml:space="preserve"> a</w:t>
      </w:r>
      <w:r w:rsidR="00002118" w:rsidRPr="008B4C9F">
        <w:rPr>
          <w:rFonts w:ascii="HelveticaNeueLT Std" w:hAnsi="HelveticaNeueLT Std" w:cs="UniversLTStd-LightCn"/>
          <w:b/>
          <w:sz w:val="20"/>
          <w:szCs w:val="20"/>
        </w:rPr>
        <w:t xml:space="preserve"> tutti: </w:t>
      </w:r>
      <w:r w:rsidR="00002118" w:rsidRPr="008B4C9F">
        <w:rPr>
          <w:rFonts w:ascii="HelveticaNeueLT Std" w:hAnsi="HelveticaNeueLT Std" w:cs="UniversLTStd-LightCn"/>
          <w:sz w:val="20"/>
          <w:szCs w:val="20"/>
        </w:rPr>
        <w:t>ospite della serata Mario Tozzi, primo ricercatore CNR e divulgatore scientifico, chiamato a discutere e riflettere su come affrontare i rischi naturali in Italia, “Il paese più a rischio del mondo”, e migliorare la sicurezza del territorio e dei cittadini.</w:t>
      </w:r>
      <w:r w:rsidR="0045591C" w:rsidRPr="008B4C9F">
        <w:rPr>
          <w:rFonts w:ascii="HelveticaNeueLT Std" w:hAnsi="HelveticaNeueLT Std" w:cs="UniversLTStd-LightCn"/>
          <w:sz w:val="20"/>
          <w:szCs w:val="20"/>
        </w:rPr>
        <w:t xml:space="preserve"> </w:t>
      </w:r>
      <w:r w:rsidR="0045591C" w:rsidRPr="008B4C9F">
        <w:rPr>
          <w:rFonts w:ascii="HelveticaNeueLT Std" w:eastAsia="Times New Roman" w:hAnsi="HelveticaNeueLT Std" w:cs="Arial"/>
          <w:b/>
          <w:sz w:val="20"/>
          <w:szCs w:val="20"/>
          <w:lang w:eastAsia="it-IT"/>
        </w:rPr>
        <w:t>Per iscriversi alla conferenza</w:t>
      </w:r>
      <w:r w:rsidR="00C76EDC" w:rsidRPr="008B4C9F">
        <w:rPr>
          <w:rFonts w:ascii="HelveticaNeueLT Std" w:eastAsia="Times New Roman" w:hAnsi="HelveticaNeueLT Std" w:cs="Arial"/>
          <w:b/>
          <w:sz w:val="20"/>
          <w:szCs w:val="20"/>
          <w:lang w:eastAsia="it-IT"/>
        </w:rPr>
        <w:t xml:space="preserve"> finale</w:t>
      </w:r>
      <w:r w:rsidR="0045591C" w:rsidRPr="008B4C9F">
        <w:rPr>
          <w:rFonts w:ascii="HelveticaNeueLT Std" w:eastAsia="Times New Roman" w:hAnsi="HelveticaNeueLT Std" w:cs="Arial"/>
          <w:b/>
          <w:sz w:val="20"/>
          <w:szCs w:val="20"/>
          <w:lang w:eastAsia="it-IT"/>
        </w:rPr>
        <w:t xml:space="preserve">: </w:t>
      </w:r>
      <w:hyperlink r:id="rId6" w:history="1">
        <w:r w:rsidR="0045591C" w:rsidRPr="008B4C9F">
          <w:rPr>
            <w:rStyle w:val="Collegamentoipertestuale"/>
            <w:rFonts w:ascii="HelveticaNeueLT Std" w:hAnsi="HelveticaNeueLT Std"/>
            <w:sz w:val="20"/>
            <w:szCs w:val="20"/>
          </w:rPr>
          <w:t>https://www.eventbrite.it</w:t>
        </w:r>
      </w:hyperlink>
      <w:r w:rsidR="0045591C" w:rsidRPr="008B4C9F">
        <w:rPr>
          <w:rFonts w:ascii="HelveticaNeueLT Std" w:hAnsi="HelveticaNeueLT Std"/>
          <w:sz w:val="20"/>
          <w:szCs w:val="20"/>
        </w:rPr>
        <w:t>.</w:t>
      </w:r>
    </w:p>
    <w:p w:rsidR="0045591C" w:rsidRPr="008B4C9F" w:rsidRDefault="0045591C" w:rsidP="0000211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</w:p>
    <w:p w:rsidR="0045591C" w:rsidRPr="008B4C9F" w:rsidRDefault="0045591C" w:rsidP="0045591C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  <w:r w:rsidRPr="008B4C9F">
        <w:rPr>
          <w:rFonts w:ascii="HelveticaNeueLT Std" w:hAnsi="HelveticaNeueLT Std" w:cs="UniversLTStd-LightCn"/>
          <w:b/>
          <w:sz w:val="20"/>
          <w:szCs w:val="20"/>
        </w:rPr>
        <w:t>Il progetto</w:t>
      </w:r>
      <w:r w:rsidRPr="008B4C9F">
        <w:rPr>
          <w:rFonts w:ascii="HelveticaNeueLT Std" w:hAnsi="HelveticaNeueLT Std" w:cs="UniversLTStd-LightCn"/>
          <w:b/>
          <w:sz w:val="20"/>
          <w:szCs w:val="20"/>
        </w:rPr>
        <w:tab/>
      </w:r>
    </w:p>
    <w:p w:rsidR="0045591C" w:rsidRPr="008B4C9F" w:rsidRDefault="0045591C" w:rsidP="0045591C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</w:p>
    <w:p w:rsidR="0045591C" w:rsidRPr="008B4C9F" w:rsidRDefault="0045591C" w:rsidP="0045591C">
      <w:pPr>
        <w:spacing w:after="0" w:line="240" w:lineRule="auto"/>
        <w:jc w:val="both"/>
        <w:outlineLvl w:val="0"/>
        <w:rPr>
          <w:rFonts w:ascii="HelveticaNeueLT Std" w:eastAsia="Times New Roman" w:hAnsi="HelveticaNeueLT Std" w:cs="HelveticaNeueLT Std"/>
          <w:sz w:val="20"/>
          <w:szCs w:val="20"/>
          <w:lang w:eastAsia="it-IT"/>
        </w:rPr>
      </w:pPr>
      <w:r w:rsidRPr="008B4C9F">
        <w:rPr>
          <w:rFonts w:ascii="HelveticaNeueLT Std" w:hAnsi="HelveticaNeueLT Std"/>
          <w:sz w:val="20"/>
          <w:szCs w:val="20"/>
        </w:rPr>
        <w:t>Gli eventi alluvionali recenti che hanno colpito il nostro Paese ci ricordano che non è possibile eliminare il rischio ma si può conoscere, anticipare e gestire, e che o</w:t>
      </w:r>
      <w:r w:rsidRPr="008B4C9F">
        <w:rPr>
          <w:rFonts w:ascii="HelveticaNeueLT Std" w:eastAsia="Times New Roman" w:hAnsi="HelveticaNeueLT Std" w:cs="HelveticaNeueLT Std"/>
          <w:sz w:val="20"/>
          <w:szCs w:val="20"/>
          <w:lang w:eastAsia="it-IT"/>
        </w:rPr>
        <w:t xml:space="preserve">gnuno di noi è chiamato a svolgere un ruolo importante: la prevenzione è una responsabilità sociale. Questa la </w:t>
      </w:r>
      <w:proofErr w:type="spellStart"/>
      <w:r w:rsidRPr="008B4C9F">
        <w:rPr>
          <w:rFonts w:ascii="HelveticaNeueLT Std" w:eastAsia="Times New Roman" w:hAnsi="HelveticaNeueLT Std" w:cs="HelveticaNeueLT Std"/>
          <w:sz w:val="20"/>
          <w:szCs w:val="20"/>
          <w:lang w:eastAsia="it-IT"/>
        </w:rPr>
        <w:t>mission</w:t>
      </w:r>
      <w:proofErr w:type="spellEnd"/>
      <w:r w:rsidRPr="008B4C9F">
        <w:rPr>
          <w:rFonts w:ascii="HelveticaNeueLT Std" w:eastAsia="Times New Roman" w:hAnsi="HelveticaNeueLT Std" w:cs="HelveticaNeueLT Std"/>
          <w:sz w:val="20"/>
          <w:szCs w:val="20"/>
          <w:lang w:eastAsia="it-IT"/>
        </w:rPr>
        <w:t xml:space="preserve"> di L</w:t>
      </w:r>
      <w:r w:rsidRPr="008B4C9F">
        <w:rPr>
          <w:rFonts w:ascii="HelveticaNeueLT Std" w:hAnsi="HelveticaNeueLT Std"/>
          <w:sz w:val="20"/>
          <w:szCs w:val="20"/>
        </w:rPr>
        <w:t xml:space="preserve">IFE FRANCA, progetto pilota che ha individuato strumenti e metodologie per sviluppare una cultura del rischio alluvionale e promuovere l’anticipazione come approccio alla sua gestione. I risultati ottenuti possono essere applicati ad altri territori e ad altri rischi naturali, a partire da quelli connessi con i cambiamenti climatici. </w:t>
      </w:r>
    </w:p>
    <w:p w:rsidR="0045591C" w:rsidRPr="008B4C9F" w:rsidRDefault="0045591C" w:rsidP="0045591C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</w:p>
    <w:p w:rsidR="0045591C" w:rsidRPr="008B4C9F" w:rsidRDefault="0045591C" w:rsidP="0045591C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  <w:r w:rsidRPr="008B4C9F">
        <w:rPr>
          <w:rFonts w:ascii="HelveticaNeueLT Std" w:hAnsi="HelveticaNeueLT Std" w:cs="UniversLTStd-LightCn"/>
          <w:b/>
          <w:sz w:val="20"/>
          <w:szCs w:val="20"/>
        </w:rPr>
        <w:t>I partner</w:t>
      </w:r>
    </w:p>
    <w:p w:rsidR="00002118" w:rsidRPr="008B4C9F" w:rsidRDefault="00002118" w:rsidP="0045591C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  <w:r w:rsidRPr="008B4C9F">
        <w:rPr>
          <w:rFonts w:ascii="HelveticaNeueLT Std" w:hAnsi="HelveticaNeueLT Std" w:cs="UniversLTStd-LightCn"/>
          <w:b/>
          <w:sz w:val="20"/>
          <w:szCs w:val="20"/>
        </w:rPr>
        <w:tab/>
      </w:r>
    </w:p>
    <w:p w:rsidR="00DA7640" w:rsidRPr="008B4C9F" w:rsidRDefault="0045591C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 xml:space="preserve">Coordinatore del progetto, il </w:t>
      </w:r>
      <w:r w:rsidR="00270A81" w:rsidRPr="008B4C9F">
        <w:rPr>
          <w:rFonts w:ascii="HelveticaNeueLT Std" w:hAnsi="HelveticaNeueLT Std" w:cs="UniversLTStd-LightCn"/>
          <w:sz w:val="20"/>
          <w:szCs w:val="20"/>
        </w:rPr>
        <w:t xml:space="preserve">prof. Roberto Poli, cattedra UNESCO sui sistemi anticipanti e direttore del master in previsione sociale dell’Università di Trento. </w:t>
      </w:r>
    </w:p>
    <w:p w:rsidR="0045591C" w:rsidRPr="008B4C9F" w:rsidRDefault="0045591C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>Tra i partner di progetto,</w:t>
      </w:r>
      <w:r w:rsidR="00DA7640" w:rsidRPr="008B4C9F">
        <w:rPr>
          <w:rFonts w:ascii="HelveticaNeueLT Std" w:hAnsi="HelveticaNeueLT Std" w:cs="UniversLTStd-LightCn"/>
          <w:sz w:val="20"/>
          <w:szCs w:val="20"/>
        </w:rPr>
        <w:t xml:space="preserve"> l’Università di Trento (Dipartimento di Sociologia e Ricerca Sociale e Dipartimento di Ingegneria Civile Ambientale e Meccanica) e l’Università degli Studi di Padova (Dipartimento Territorio e Sistemi Agro-forestali). </w:t>
      </w:r>
    </w:p>
    <w:p w:rsidR="00DA7640" w:rsidRPr="008B4C9F" w:rsidRDefault="00DA7640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>Al</w:t>
      </w:r>
      <w:r w:rsidR="0045591C" w:rsidRPr="008B4C9F">
        <w:rPr>
          <w:rFonts w:ascii="HelveticaNeueLT Std" w:hAnsi="HelveticaNeueLT Std" w:cs="UniversLTStd-LightCn"/>
          <w:sz w:val="20"/>
          <w:szCs w:val="20"/>
        </w:rPr>
        <w:t>tri enti pubblici coinvolti: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 il MUSE – Museo delle Scienze di Trento, il Servizio Bacini Montani della Provincia Autonoma di Trento e il Distretto Idrografico delle Alpi Orientali. Unica </w:t>
      </w:r>
      <w:r w:rsidR="00A13581" w:rsidRPr="008B4C9F">
        <w:rPr>
          <w:rFonts w:ascii="HelveticaNeueLT Std" w:hAnsi="HelveticaNeueLT Std" w:cs="UniversLTStd-LightCn"/>
          <w:sz w:val="20"/>
          <w:szCs w:val="20"/>
        </w:rPr>
        <w:t xml:space="preserve">azienda 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tra i partner di progetto è </w:t>
      </w:r>
      <w:proofErr w:type="spellStart"/>
      <w:r w:rsidRPr="008B4C9F">
        <w:rPr>
          <w:rFonts w:ascii="HelveticaNeueLT Std" w:hAnsi="HelveticaNeueLT Std" w:cs="UniversLTStd-LightCn"/>
          <w:sz w:val="20"/>
          <w:szCs w:val="20"/>
        </w:rPr>
        <w:t>Trilogis</w:t>
      </w:r>
      <w:proofErr w:type="spellEnd"/>
      <w:r w:rsidRPr="008B4C9F">
        <w:rPr>
          <w:rFonts w:ascii="HelveticaNeueLT Std" w:hAnsi="HelveticaNeueLT Std" w:cs="UniversLTStd-LightCn"/>
          <w:sz w:val="20"/>
          <w:szCs w:val="20"/>
        </w:rPr>
        <w:t>, società con sede a Rovereto (TN) specializzata in geografia informatica.</w:t>
      </w:r>
      <w:r w:rsidR="0045591C" w:rsidRPr="008B4C9F">
        <w:rPr>
          <w:rFonts w:ascii="HelveticaNeueLT Std" w:hAnsi="HelveticaNeueLT Std" w:cs="UniversLTStd-LightCn"/>
          <w:sz w:val="20"/>
          <w:szCs w:val="20"/>
        </w:rPr>
        <w:t xml:space="preserve"> </w:t>
      </w:r>
    </w:p>
    <w:p w:rsidR="0045591C" w:rsidRDefault="0012297F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 xml:space="preserve">Ciascuno dei partner ha </w:t>
      </w:r>
      <w:r w:rsidR="00DA7640" w:rsidRPr="008B4C9F">
        <w:rPr>
          <w:rFonts w:ascii="HelveticaNeueLT Std" w:hAnsi="HelveticaNeueLT Std" w:cs="UniversLTStd-LightCn"/>
          <w:sz w:val="20"/>
          <w:szCs w:val="20"/>
        </w:rPr>
        <w:t>seguito azioni diverse</w:t>
      </w:r>
      <w:r w:rsidR="00E26843" w:rsidRPr="008B4C9F">
        <w:rPr>
          <w:rFonts w:ascii="HelveticaNeueLT Std" w:hAnsi="HelveticaNeueLT Std" w:cs="UniversLTStd-LightCn"/>
          <w:sz w:val="20"/>
          <w:szCs w:val="20"/>
        </w:rPr>
        <w:t>,</w:t>
      </w:r>
      <w:r w:rsidR="002C5818" w:rsidRPr="008B4C9F">
        <w:rPr>
          <w:rFonts w:ascii="HelveticaNeueLT Std" w:hAnsi="HelveticaNeueLT Std" w:cs="UniversLTStd-LightCn"/>
          <w:sz w:val="20"/>
          <w:szCs w:val="20"/>
        </w:rPr>
        <w:t xml:space="preserve"> mettendo a punto una serie di buone pratiche </w:t>
      </w:r>
      <w:r w:rsidR="00483950" w:rsidRPr="008B4C9F">
        <w:rPr>
          <w:rFonts w:ascii="HelveticaNeueLT Std" w:hAnsi="HelveticaNeueLT Std" w:cs="UniversLTStd-LightCn"/>
          <w:sz w:val="20"/>
          <w:szCs w:val="20"/>
        </w:rPr>
        <w:t>nella gestione e comunicazione del rischio alluvionale.</w:t>
      </w:r>
    </w:p>
    <w:p w:rsidR="00405859" w:rsidRDefault="00405859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</w:p>
    <w:p w:rsidR="00405859" w:rsidRDefault="00405859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</w:p>
    <w:p w:rsidR="0045591C" w:rsidRPr="008B4C9F" w:rsidRDefault="0045591C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  <w:r w:rsidRPr="008B4C9F">
        <w:rPr>
          <w:rFonts w:ascii="HelveticaNeueLT Std" w:hAnsi="HelveticaNeueLT Std" w:cs="UniversLTStd-LightCn"/>
          <w:b/>
          <w:sz w:val="20"/>
          <w:szCs w:val="20"/>
        </w:rPr>
        <w:t>Le azioni</w:t>
      </w:r>
    </w:p>
    <w:p w:rsidR="0045591C" w:rsidRPr="008B4C9F" w:rsidRDefault="0045591C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b/>
          <w:sz w:val="20"/>
          <w:szCs w:val="20"/>
        </w:rPr>
      </w:pPr>
    </w:p>
    <w:p w:rsidR="00D12C71" w:rsidRPr="008B4C9F" w:rsidRDefault="0045591C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lastRenderedPageBreak/>
        <w:t xml:space="preserve">L’attenzione è stata posta sullo sviluppo di una consapevolezza a lungo termine, attraverso l’innovativo approccio dell’anticipazione, moderna frontiera nella ricerca e applicazione degli Studi di Futuro, un settore multidisciplinare sempre più diffuso in ambito strategico aziendale e pubblico. </w:t>
      </w:r>
      <w:r w:rsidR="00F352FD" w:rsidRPr="008B4C9F">
        <w:rPr>
          <w:rFonts w:ascii="HelveticaNeueLT Std" w:hAnsi="HelveticaNeueLT Std" w:cs="UniversLTStd-LightCn"/>
          <w:sz w:val="20"/>
          <w:szCs w:val="20"/>
        </w:rPr>
        <w:t>Attraverso la costruzione di scenari strategici</w:t>
      </w:r>
      <w:r w:rsidR="00F377AC" w:rsidRPr="008B4C9F">
        <w:rPr>
          <w:rFonts w:ascii="HelveticaNeueLT Std" w:hAnsi="HelveticaNeueLT Std" w:cs="UniversLTStd-LightCn"/>
          <w:sz w:val="20"/>
          <w:szCs w:val="20"/>
        </w:rPr>
        <w:t xml:space="preserve">, il progetto ha aiutato </w:t>
      </w:r>
      <w:r w:rsidR="00E71C8C" w:rsidRPr="008B4C9F">
        <w:rPr>
          <w:rFonts w:ascii="HelveticaNeueLT Std" w:hAnsi="HelveticaNeueLT Std" w:cs="UniversLTStd-LightCn"/>
          <w:sz w:val="20"/>
          <w:szCs w:val="20"/>
        </w:rPr>
        <w:t xml:space="preserve">i </w:t>
      </w:r>
      <w:r w:rsidR="00F377AC" w:rsidRPr="008B4C9F">
        <w:rPr>
          <w:rFonts w:ascii="HelveticaNeueLT Std" w:hAnsi="HelveticaNeueLT Std" w:cs="UniversLTStd-LightCn"/>
          <w:sz w:val="20"/>
          <w:szCs w:val="20"/>
        </w:rPr>
        <w:t>decisori a vedere assieme i cambiamenti naturali (ad es. precipitazioni più intense) e i cambiamenti sociali (ad es. invecchiamento della popolazione), preparandosi “in anticipo” a</w:t>
      </w:r>
      <w:r w:rsidR="00E03C2A" w:rsidRPr="008B4C9F">
        <w:rPr>
          <w:rFonts w:ascii="HelveticaNeueLT Std" w:hAnsi="HelveticaNeueLT Std" w:cs="UniversLTStd-LightCn"/>
          <w:sz w:val="20"/>
          <w:szCs w:val="20"/>
        </w:rPr>
        <w:t xml:space="preserve"> gestire entrambi i cambiamenti. </w:t>
      </w:r>
    </w:p>
    <w:p w:rsidR="0045591C" w:rsidRPr="008B4C9F" w:rsidRDefault="0045591C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</w:p>
    <w:p w:rsidR="00D12C71" w:rsidRPr="008B4C9F" w:rsidRDefault="00D12C71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>Nelle tre aree studio</w:t>
      </w:r>
      <w:r w:rsidR="00E22EE0" w:rsidRPr="008B4C9F">
        <w:rPr>
          <w:rFonts w:ascii="HelveticaNeueLT Std" w:hAnsi="HelveticaNeueLT Std" w:cs="UniversLTStd-LightCn"/>
          <w:sz w:val="20"/>
          <w:szCs w:val="20"/>
        </w:rPr>
        <w:t xml:space="preserve"> del progetto</w:t>
      </w:r>
      <w:r w:rsidR="0045591C" w:rsidRPr="008B4C9F">
        <w:rPr>
          <w:rFonts w:ascii="HelveticaNeueLT Std" w:hAnsi="HelveticaNeueLT Std" w:cs="UniversLTStd-LightCn"/>
          <w:sz w:val="20"/>
          <w:szCs w:val="20"/>
        </w:rPr>
        <w:t xml:space="preserve"> </w:t>
      </w:r>
      <w:r w:rsidR="00E22EE0" w:rsidRPr="008B4C9F">
        <w:rPr>
          <w:rFonts w:ascii="HelveticaNeueLT Std" w:hAnsi="HelveticaNeueLT Std" w:cs="UniversLTStd-LightCn"/>
          <w:sz w:val="20"/>
          <w:szCs w:val="20"/>
        </w:rPr>
        <w:t>(</w:t>
      </w:r>
      <w:r w:rsidR="00376802" w:rsidRPr="008B4C9F">
        <w:rPr>
          <w:rFonts w:ascii="HelveticaNeueLT Std" w:hAnsi="HelveticaNeueLT Std" w:cs="UniversLTStd-LightCn"/>
          <w:sz w:val="20"/>
          <w:szCs w:val="20"/>
        </w:rPr>
        <w:t>la città di Trento, il comune di Bo</w:t>
      </w:r>
      <w:r w:rsidR="00E22EE0" w:rsidRPr="008B4C9F">
        <w:rPr>
          <w:rFonts w:ascii="HelveticaNeueLT Std" w:hAnsi="HelveticaNeueLT Std" w:cs="UniversLTStd-LightCn"/>
          <w:sz w:val="20"/>
          <w:szCs w:val="20"/>
        </w:rPr>
        <w:t xml:space="preserve">rgo Valsugana e la Val Rendena, </w:t>
      </w:r>
      <w:r w:rsidR="00376802" w:rsidRPr="008B4C9F">
        <w:rPr>
          <w:rFonts w:ascii="HelveticaNeueLT Std" w:hAnsi="HelveticaNeueLT Std" w:cs="UniversLTStd-LightCn"/>
          <w:sz w:val="20"/>
          <w:szCs w:val="20"/>
        </w:rPr>
        <w:t>in particolare i comuni di Bocenago e Strembo)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 sono stati organizzati </w:t>
      </w:r>
      <w:r w:rsidRPr="008B4C9F">
        <w:rPr>
          <w:rFonts w:ascii="HelveticaNeueLT Std" w:hAnsi="HelveticaNeueLT Std" w:cs="UniversLTStd-LightCn"/>
          <w:b/>
          <w:sz w:val="20"/>
          <w:szCs w:val="20"/>
        </w:rPr>
        <w:t xml:space="preserve">42 focus </w:t>
      </w:r>
      <w:proofErr w:type="spellStart"/>
      <w:r w:rsidRPr="008B4C9F">
        <w:rPr>
          <w:rFonts w:ascii="HelveticaNeueLT Std" w:hAnsi="HelveticaNeueLT Std" w:cs="UniversLTStd-LightCn"/>
          <w:b/>
          <w:sz w:val="20"/>
          <w:szCs w:val="20"/>
        </w:rPr>
        <w:t>group</w:t>
      </w:r>
      <w:proofErr w:type="spellEnd"/>
      <w:r w:rsidRPr="008B4C9F">
        <w:rPr>
          <w:rFonts w:ascii="HelveticaNeueLT Std" w:hAnsi="HelveticaNeueLT Std" w:cs="UniversLTStd-LightCn"/>
          <w:b/>
          <w:sz w:val="20"/>
          <w:szCs w:val="20"/>
        </w:rPr>
        <w:t xml:space="preserve"> </w:t>
      </w:r>
      <w:r w:rsidR="00852802" w:rsidRPr="008B4C9F">
        <w:rPr>
          <w:rFonts w:ascii="HelveticaNeueLT Std" w:hAnsi="HelveticaNeueLT Std" w:cs="UniversLTStd-LightCn"/>
          <w:b/>
          <w:sz w:val="20"/>
          <w:szCs w:val="20"/>
        </w:rPr>
        <w:t>di “esercizi di futuro”</w:t>
      </w:r>
      <w:r w:rsidR="00852802" w:rsidRPr="008B4C9F">
        <w:rPr>
          <w:rFonts w:ascii="HelveticaNeueLT Std" w:hAnsi="HelveticaNeueLT Std" w:cs="UniversLTStd-LightCn"/>
          <w:sz w:val="20"/>
          <w:szCs w:val="20"/>
        </w:rPr>
        <w:t xml:space="preserve"> </w:t>
      </w:r>
      <w:r w:rsidRPr="008B4C9F">
        <w:rPr>
          <w:rFonts w:ascii="HelveticaNeueLT Std" w:hAnsi="HelveticaNeueLT Std" w:cs="UniversLTStd-LightCn"/>
          <w:sz w:val="20"/>
          <w:szCs w:val="20"/>
        </w:rPr>
        <w:t>con i cittadini</w:t>
      </w:r>
      <w:r w:rsidR="00E71C8C" w:rsidRPr="008B4C9F">
        <w:rPr>
          <w:rFonts w:ascii="HelveticaNeueLT Std" w:hAnsi="HelveticaNeueLT Std" w:cs="UniversLTStd-LightCn"/>
          <w:sz w:val="20"/>
          <w:szCs w:val="20"/>
        </w:rPr>
        <w:t>,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 </w:t>
      </w:r>
      <w:r w:rsidR="00E71C8C" w:rsidRPr="008B4C9F">
        <w:rPr>
          <w:rFonts w:ascii="HelveticaNeueLT Std" w:hAnsi="HelveticaNeueLT Std" w:cs="UniversLTStd-LightCn"/>
          <w:sz w:val="20"/>
          <w:szCs w:val="20"/>
        </w:rPr>
        <w:t>per raccogliere indicazioni su quali azioni intraprendere per prepararsi al meglio come comunità locale alle prossime alluvioni.</w:t>
      </w:r>
    </w:p>
    <w:p w:rsidR="00D12C71" w:rsidRPr="008B4C9F" w:rsidRDefault="00D12C71" w:rsidP="00CF6FE1">
      <w:pPr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UniversLTStd-LightCn"/>
          <w:sz w:val="20"/>
          <w:szCs w:val="20"/>
        </w:rPr>
      </w:pPr>
    </w:p>
    <w:p w:rsidR="00287B18" w:rsidRPr="008B4C9F" w:rsidRDefault="00B06950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 xml:space="preserve">Tra i risultati principali del progetto la costruzione del </w:t>
      </w:r>
      <w:r w:rsidR="00710C0B" w:rsidRPr="008B4C9F">
        <w:rPr>
          <w:rFonts w:ascii="HelveticaNeueLT Std" w:hAnsi="HelveticaNeueLT Std" w:cs="UniversLTStd-LightCn"/>
          <w:sz w:val="20"/>
          <w:szCs w:val="20"/>
        </w:rPr>
        <w:t>geo-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portale </w:t>
      </w:r>
      <w:r w:rsidRPr="008B4C9F">
        <w:rPr>
          <w:rFonts w:ascii="HelveticaNeueLT Std" w:hAnsi="HelveticaNeueLT Std" w:cs="UniversLTStd-LightCn"/>
          <w:b/>
          <w:i/>
          <w:sz w:val="20"/>
          <w:szCs w:val="20"/>
        </w:rPr>
        <w:t>La difesa dalle alluvioni</w:t>
      </w:r>
      <w:r w:rsidR="006B4286" w:rsidRPr="008B4C9F">
        <w:rPr>
          <w:rFonts w:ascii="HelveticaNeueLT Std" w:hAnsi="HelveticaNeueLT Std" w:cs="UniversLTStd-LightCn"/>
          <w:b/>
          <w:i/>
          <w:sz w:val="20"/>
          <w:szCs w:val="20"/>
        </w:rPr>
        <w:t xml:space="preserve"> in Trentino</w:t>
      </w:r>
      <w:r w:rsidR="00CE5F7A" w:rsidRPr="008B4C9F">
        <w:rPr>
          <w:rFonts w:ascii="HelveticaNeueLT Std" w:hAnsi="HelveticaNeueLT Std" w:cs="UniversLTStd-LightCn"/>
          <w:b/>
          <w:i/>
          <w:sz w:val="20"/>
          <w:szCs w:val="20"/>
        </w:rPr>
        <w:t xml:space="preserve"> </w:t>
      </w:r>
      <w:r w:rsidR="00CE5F7A" w:rsidRPr="008B4C9F">
        <w:rPr>
          <w:rFonts w:ascii="HelveticaNeueLT Std" w:hAnsi="HelveticaNeueLT Std" w:cs="UniversLTStd-LightCn"/>
          <w:sz w:val="20"/>
          <w:szCs w:val="20"/>
        </w:rPr>
        <w:t>(</w:t>
      </w:r>
      <w:hyperlink r:id="rId7" w:history="1">
        <w:r w:rsidR="00CE5F7A" w:rsidRPr="008B4C9F">
          <w:rPr>
            <w:rStyle w:val="Collegamentoipertestuale"/>
            <w:rFonts w:ascii="HelveticaNeueLT Std" w:hAnsi="HelveticaNeueLT Std"/>
            <w:sz w:val="20"/>
            <w:szCs w:val="20"/>
          </w:rPr>
          <w:t>portal.lifefranca.eu</w:t>
        </w:r>
      </w:hyperlink>
      <w:r w:rsidR="00CE5F7A" w:rsidRPr="008B4C9F">
        <w:rPr>
          <w:rFonts w:ascii="HelveticaNeueLT Std" w:hAnsi="HelveticaNeueLT Std" w:cs="Myriad Pro"/>
          <w:sz w:val="20"/>
          <w:szCs w:val="20"/>
        </w:rPr>
        <w:t>),</w:t>
      </w:r>
      <w:r w:rsidR="006B4286" w:rsidRPr="008B4C9F">
        <w:rPr>
          <w:rFonts w:ascii="HelveticaNeueLT Std" w:hAnsi="HelveticaNeueLT Std" w:cs="UniversLTStd-LightCn"/>
          <w:sz w:val="20"/>
          <w:szCs w:val="20"/>
        </w:rPr>
        <w:t xml:space="preserve"> gestito dal Servizio </w:t>
      </w:r>
      <w:r w:rsidR="00484EFA" w:rsidRPr="008B4C9F">
        <w:rPr>
          <w:rFonts w:ascii="HelveticaNeueLT Std" w:hAnsi="HelveticaNeueLT Std" w:cs="UniversLTStd-LightCn"/>
          <w:sz w:val="20"/>
          <w:szCs w:val="20"/>
        </w:rPr>
        <w:t>Bacini Montani</w:t>
      </w:r>
      <w:r w:rsidR="003573A5" w:rsidRPr="008B4C9F">
        <w:rPr>
          <w:rFonts w:ascii="HelveticaNeueLT Std" w:hAnsi="HelveticaNeueLT Std" w:cs="UniversLTStd-LightCn"/>
          <w:sz w:val="20"/>
          <w:szCs w:val="20"/>
        </w:rPr>
        <w:t xml:space="preserve"> della PAT. </w:t>
      </w:r>
      <w:r w:rsidR="003573A5" w:rsidRPr="008B4C9F">
        <w:rPr>
          <w:rFonts w:ascii="HelveticaNeueLT Std" w:hAnsi="HelveticaNeueLT Std" w:cs="Myriad Pro"/>
          <w:sz w:val="20"/>
          <w:szCs w:val="20"/>
        </w:rPr>
        <w:t>All’interno del portale è possibile reperire informazioni aggiornate sulla situazione idrogeologica del Trentino e contribuire al monitoraggio del territorio</w:t>
      </w:r>
      <w:r w:rsidR="00EF72C3" w:rsidRPr="008B4C9F">
        <w:rPr>
          <w:rFonts w:ascii="HelveticaNeueLT Std" w:hAnsi="HelveticaNeueLT Std" w:cs="Myriad Pro"/>
          <w:sz w:val="20"/>
          <w:szCs w:val="20"/>
        </w:rPr>
        <w:t xml:space="preserve"> at</w:t>
      </w:r>
      <w:r w:rsidR="00004781" w:rsidRPr="008B4C9F">
        <w:rPr>
          <w:rFonts w:ascii="HelveticaNeueLT Std" w:hAnsi="HelveticaNeueLT Std" w:cs="Myriad Pro"/>
          <w:sz w:val="20"/>
          <w:szCs w:val="20"/>
        </w:rPr>
        <w:t xml:space="preserve">traverso una piattaforma </w:t>
      </w:r>
      <w:proofErr w:type="spellStart"/>
      <w:r w:rsidR="00004781" w:rsidRPr="008B4C9F">
        <w:rPr>
          <w:rFonts w:ascii="HelveticaNeueLT Std" w:hAnsi="HelveticaNeueLT Std" w:cs="Myriad Pro"/>
          <w:sz w:val="20"/>
          <w:szCs w:val="20"/>
        </w:rPr>
        <w:t>webgis</w:t>
      </w:r>
      <w:proofErr w:type="spellEnd"/>
      <w:r w:rsidR="00CE5F7A" w:rsidRPr="008B4C9F">
        <w:rPr>
          <w:rFonts w:ascii="HelveticaNeueLT Std" w:hAnsi="HelveticaNeueLT Std" w:cs="Myriad Pro"/>
          <w:sz w:val="20"/>
          <w:szCs w:val="20"/>
        </w:rPr>
        <w:t>.</w:t>
      </w:r>
    </w:p>
    <w:p w:rsidR="00CE5F7A" w:rsidRPr="008B4C9F" w:rsidRDefault="00CE5F7A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B601CF" w:rsidRPr="008B4C9F" w:rsidRDefault="00004781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>S</w:t>
      </w:r>
      <w:r w:rsidR="00B601CF" w:rsidRPr="008B4C9F">
        <w:rPr>
          <w:rFonts w:ascii="HelveticaNeueLT Std" w:hAnsi="HelveticaNeueLT Std" w:cs="Myriad Pro"/>
          <w:sz w:val="20"/>
          <w:szCs w:val="20"/>
        </w:rPr>
        <w:t xml:space="preserve">ono state elaborate le </w:t>
      </w:r>
      <w:r w:rsidR="00B601CF" w:rsidRPr="008B4C9F">
        <w:rPr>
          <w:rFonts w:ascii="HelveticaNeueLT Std" w:hAnsi="HelveticaNeueLT Std" w:cs="Myriad Pro"/>
          <w:b/>
          <w:i/>
          <w:sz w:val="20"/>
          <w:szCs w:val="20"/>
        </w:rPr>
        <w:t>Linee guida per la comunicazione del rischio alluvionale</w:t>
      </w:r>
      <w:r w:rsidR="00B601CF" w:rsidRPr="008B4C9F">
        <w:rPr>
          <w:rFonts w:ascii="HelveticaNeueLT Std" w:hAnsi="HelveticaNeueLT Std" w:cs="Myriad Pro"/>
          <w:sz w:val="20"/>
          <w:szCs w:val="20"/>
        </w:rPr>
        <w:t xml:space="preserve"> </w:t>
      </w:r>
      <w:r w:rsidR="00350156" w:rsidRPr="008B4C9F">
        <w:rPr>
          <w:rFonts w:ascii="HelveticaNeueLT Std" w:hAnsi="HelveticaNeueLT Std" w:cs="Myriad Pro"/>
          <w:sz w:val="20"/>
          <w:szCs w:val="20"/>
        </w:rPr>
        <w:t>in cui viene indicato</w:t>
      </w:r>
      <w:r w:rsidR="00B601CF" w:rsidRPr="008B4C9F">
        <w:rPr>
          <w:rFonts w:ascii="HelveticaNeueLT Std" w:hAnsi="HelveticaNeueLT Std" w:cs="Myriad Pro"/>
          <w:sz w:val="20"/>
          <w:szCs w:val="20"/>
        </w:rPr>
        <w:t xml:space="preserve"> come pianificare le attività di comunicazione</w:t>
      </w:r>
      <w:r w:rsidR="00EA4649" w:rsidRPr="008B4C9F">
        <w:rPr>
          <w:rFonts w:ascii="HelveticaNeueLT Std" w:hAnsi="HelveticaNeueLT Std" w:cs="Myriad Pro"/>
          <w:sz w:val="20"/>
          <w:szCs w:val="20"/>
        </w:rPr>
        <w:t xml:space="preserve"> tra istituzioni e cittadini</w:t>
      </w:r>
      <w:r w:rsidR="00B601CF" w:rsidRPr="008B4C9F">
        <w:rPr>
          <w:rFonts w:ascii="HelveticaNeueLT Std" w:hAnsi="HelveticaNeueLT Std" w:cs="Myriad Pro"/>
          <w:sz w:val="20"/>
          <w:szCs w:val="20"/>
        </w:rPr>
        <w:t xml:space="preserve"> e favorire la partecipazione della popolazione nei processi decisionali.</w:t>
      </w:r>
    </w:p>
    <w:p w:rsidR="00C4403E" w:rsidRPr="008B4C9F" w:rsidRDefault="00710C0B" w:rsidP="00710C0B">
      <w:pPr>
        <w:pStyle w:val="NormaleWeb"/>
        <w:tabs>
          <w:tab w:val="left" w:pos="4200"/>
        </w:tabs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ab/>
      </w:r>
    </w:p>
    <w:p w:rsidR="00C4403E" w:rsidRPr="008B4C9F" w:rsidRDefault="00C4403E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 xml:space="preserve">Sono stati organizzati </w:t>
      </w:r>
      <w:r w:rsidRPr="008B4C9F">
        <w:rPr>
          <w:rFonts w:ascii="HelveticaNeueLT Std" w:hAnsi="HelveticaNeueLT Std" w:cs="Myriad Pro"/>
          <w:b/>
          <w:sz w:val="20"/>
          <w:szCs w:val="20"/>
        </w:rPr>
        <w:t xml:space="preserve">6 </w:t>
      </w:r>
      <w:r w:rsidR="002D5D8B" w:rsidRPr="008B4C9F">
        <w:rPr>
          <w:rFonts w:ascii="HelveticaNeueLT Std" w:hAnsi="HelveticaNeueLT Std" w:cs="Myriad Pro"/>
          <w:b/>
          <w:sz w:val="20"/>
          <w:szCs w:val="20"/>
        </w:rPr>
        <w:t>momenti di formazione</w:t>
      </w:r>
      <w:r w:rsidR="002D5D8B" w:rsidRPr="008B4C9F">
        <w:rPr>
          <w:rFonts w:ascii="HelveticaNeueLT Std" w:hAnsi="HelveticaNeueLT Std" w:cs="Myriad Pro"/>
          <w:sz w:val="20"/>
          <w:szCs w:val="20"/>
        </w:rPr>
        <w:t xml:space="preserve"> tra corsi di aggiornamento e visite sul territorio </w:t>
      </w:r>
      <w:r w:rsidRPr="008B4C9F">
        <w:rPr>
          <w:rFonts w:ascii="HelveticaNeueLT Std" w:hAnsi="HelveticaNeueLT Std" w:cs="Myriad Pro"/>
          <w:sz w:val="20"/>
          <w:szCs w:val="20"/>
        </w:rPr>
        <w:t>rivolti a docenti, professionisti, amministratori e giornalisti, per diffondere una maggior conoscenza dei pericoli idrogeologici del territorio alpino e migliorare le competenze nell’affrontare, interpretare e comunicare il ri</w:t>
      </w:r>
      <w:r w:rsidR="00A13581" w:rsidRPr="008B4C9F">
        <w:rPr>
          <w:rFonts w:ascii="HelveticaNeueLT Std" w:hAnsi="HelveticaNeueLT Std" w:cs="Myriad Pro"/>
          <w:sz w:val="20"/>
          <w:szCs w:val="20"/>
        </w:rPr>
        <w:t>schio alluvionale alle comunità</w:t>
      </w:r>
      <w:r w:rsidR="00441E75" w:rsidRPr="008B4C9F">
        <w:rPr>
          <w:rFonts w:ascii="HelveticaNeueLT Std" w:hAnsi="HelveticaNeueLT Std" w:cs="Myriad Pro"/>
          <w:sz w:val="20"/>
          <w:szCs w:val="20"/>
        </w:rPr>
        <w:t>.</w:t>
      </w:r>
    </w:p>
    <w:p w:rsidR="00C4403E" w:rsidRPr="008B4C9F" w:rsidRDefault="00C4403E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CF6FE1" w:rsidRPr="008B4C9F" w:rsidRDefault="00EF72C3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 xml:space="preserve">In questi anni </w:t>
      </w:r>
      <w:r w:rsidRPr="008B4C9F">
        <w:rPr>
          <w:rFonts w:ascii="HelveticaNeueLT Std" w:hAnsi="HelveticaNeueLT Std" w:cs="Myriad Pro"/>
          <w:b/>
          <w:sz w:val="20"/>
          <w:szCs w:val="20"/>
        </w:rPr>
        <w:t xml:space="preserve">oltre 8000 studenti </w:t>
      </w:r>
      <w:r w:rsidR="001A0240" w:rsidRPr="008B4C9F">
        <w:rPr>
          <w:rFonts w:ascii="HelveticaNeueLT Std" w:hAnsi="HelveticaNeueLT Std" w:cs="Myriad Pro"/>
          <w:sz w:val="20"/>
          <w:szCs w:val="20"/>
        </w:rPr>
        <w:t xml:space="preserve">sono stati </w:t>
      </w:r>
      <w:r w:rsidR="001A0240" w:rsidRPr="008B4C9F">
        <w:rPr>
          <w:rFonts w:ascii="HelveticaNeueLT Std" w:hAnsi="HelveticaNeueLT Std" w:cs="Myriad Pro"/>
          <w:b/>
          <w:sz w:val="20"/>
          <w:szCs w:val="20"/>
        </w:rPr>
        <w:t xml:space="preserve">coinvolti 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in laboratori e attività didattiche sul tema della prevenzione e gestione dei rischi naturali. </w:t>
      </w:r>
    </w:p>
    <w:p w:rsidR="00CF6FE1" w:rsidRPr="008B4C9F" w:rsidRDefault="00CF6FE1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EF72C3" w:rsidRPr="008B4C9F" w:rsidRDefault="00EF72C3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b/>
          <w:sz w:val="20"/>
          <w:szCs w:val="20"/>
        </w:rPr>
        <w:t xml:space="preserve">Più di 80.000 persone hanno preso parte alle attività divulgative 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organizzate </w:t>
      </w:r>
      <w:r w:rsidR="000F351D" w:rsidRPr="008B4C9F">
        <w:rPr>
          <w:rFonts w:ascii="HelveticaNeueLT Std" w:hAnsi="HelveticaNeueLT Std" w:cs="Myriad Pro"/>
          <w:sz w:val="20"/>
          <w:szCs w:val="20"/>
        </w:rPr>
        <w:t>al MUSE</w:t>
      </w:r>
      <w:r w:rsidR="000F351D" w:rsidRPr="008B4C9F">
        <w:rPr>
          <w:rFonts w:ascii="HelveticaNeueLT Std" w:hAnsi="HelveticaNeueLT Std" w:cs="Myriad Pro"/>
          <w:b/>
          <w:sz w:val="20"/>
          <w:szCs w:val="20"/>
        </w:rPr>
        <w:t xml:space="preserve"> </w:t>
      </w:r>
      <w:r w:rsidRPr="008B4C9F">
        <w:rPr>
          <w:rFonts w:ascii="HelveticaNeueLT Std" w:hAnsi="HelveticaNeueLT Std" w:cs="Myriad Pro"/>
          <w:sz w:val="20"/>
          <w:szCs w:val="20"/>
        </w:rPr>
        <w:t>in collaborazione con i partner di progetto e con i tecnici dei servizi provinciali: conferenze, caffè s</w:t>
      </w:r>
      <w:r w:rsidR="00441E75" w:rsidRPr="008B4C9F">
        <w:rPr>
          <w:rFonts w:ascii="HelveticaNeueLT Std" w:hAnsi="HelveticaNeueLT Std" w:cs="Myriad Pro"/>
          <w:sz w:val="20"/>
          <w:szCs w:val="20"/>
        </w:rPr>
        <w:t>cientifici, mostre, seminari e science show.</w:t>
      </w:r>
    </w:p>
    <w:p w:rsidR="002D5D8B" w:rsidRPr="008B4C9F" w:rsidRDefault="002D5D8B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0040F2" w:rsidRPr="008B4C9F" w:rsidRDefault="001A0240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 xml:space="preserve">Sono </w:t>
      </w:r>
      <w:r w:rsidR="000F351D" w:rsidRPr="008B4C9F">
        <w:rPr>
          <w:rFonts w:ascii="HelveticaNeueLT Std" w:hAnsi="HelveticaNeueLT Std" w:cs="Myriad Pro"/>
          <w:sz w:val="20"/>
          <w:szCs w:val="20"/>
        </w:rPr>
        <w:t xml:space="preserve">state </w:t>
      </w:r>
      <w:r w:rsidRPr="008B4C9F">
        <w:rPr>
          <w:rFonts w:ascii="HelveticaNeueLT Std" w:hAnsi="HelveticaNeueLT Std" w:cs="Myriad Pro"/>
          <w:sz w:val="20"/>
          <w:szCs w:val="20"/>
        </w:rPr>
        <w:t>realizzate</w:t>
      </w:r>
      <w:r w:rsidR="000F351D" w:rsidRPr="008B4C9F">
        <w:rPr>
          <w:rFonts w:ascii="HelveticaNeueLT Std" w:hAnsi="HelveticaNeueLT Std" w:cs="Myriad Pro"/>
          <w:sz w:val="20"/>
          <w:szCs w:val="20"/>
        </w:rPr>
        <w:t xml:space="preserve"> numerose</w:t>
      </w:r>
      <w:r w:rsidR="006D4F43" w:rsidRPr="008B4C9F">
        <w:rPr>
          <w:rFonts w:ascii="HelveticaNeueLT Std" w:hAnsi="HelveticaNeueLT Std" w:cs="Myriad Pro"/>
          <w:sz w:val="20"/>
          <w:szCs w:val="20"/>
        </w:rPr>
        <w:t xml:space="preserve"> attività di networking </w:t>
      </w:r>
      <w:r w:rsidR="000040F2" w:rsidRPr="008B4C9F">
        <w:rPr>
          <w:rFonts w:ascii="HelveticaNeueLT Std" w:hAnsi="HelveticaNeueLT Std" w:cs="Myriad Pro"/>
          <w:sz w:val="20"/>
          <w:szCs w:val="20"/>
        </w:rPr>
        <w:t xml:space="preserve">con Regioni, Istituzioni, associazioni e altri progetti europei </w:t>
      </w:r>
      <w:r w:rsidR="006D4F43" w:rsidRPr="008B4C9F">
        <w:rPr>
          <w:rFonts w:ascii="HelveticaNeueLT Std" w:hAnsi="HelveticaNeueLT Std" w:cs="Myriad Pro"/>
          <w:sz w:val="20"/>
          <w:szCs w:val="20"/>
        </w:rPr>
        <w:t>che a vario titolo si occupano di gestione e comunicazione dei rischi naturali</w:t>
      </w:r>
      <w:r w:rsidR="00004781" w:rsidRPr="008B4C9F">
        <w:rPr>
          <w:rFonts w:ascii="HelveticaNeueLT Std" w:hAnsi="HelveticaNeueLT Std" w:cs="Myriad Pro"/>
          <w:sz w:val="20"/>
          <w:szCs w:val="20"/>
        </w:rPr>
        <w:t>.</w:t>
      </w:r>
    </w:p>
    <w:p w:rsidR="00F377AC" w:rsidRDefault="006D4F43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 xml:space="preserve">A ottobre si è tenuto infatti il </w:t>
      </w:r>
      <w:r w:rsidRPr="008B4C9F">
        <w:rPr>
          <w:rFonts w:ascii="HelveticaNeueLT Std" w:hAnsi="HelveticaNeueLT Std" w:cs="Myriad Pro"/>
          <w:b/>
          <w:sz w:val="20"/>
          <w:szCs w:val="20"/>
        </w:rPr>
        <w:t>convegno</w:t>
      </w:r>
      <w:r w:rsidR="00DA1FAF" w:rsidRPr="008B4C9F">
        <w:rPr>
          <w:rFonts w:ascii="HelveticaNeueLT Std" w:hAnsi="HelveticaNeueLT Std" w:cs="Myriad Pro"/>
          <w:b/>
          <w:sz w:val="20"/>
          <w:szCs w:val="20"/>
        </w:rPr>
        <w:t xml:space="preserve"> internazionale</w:t>
      </w:r>
      <w:r w:rsidRPr="008B4C9F">
        <w:rPr>
          <w:rFonts w:ascii="HelveticaNeueLT Std" w:hAnsi="HelveticaNeueLT Std" w:cs="Myriad Pro"/>
          <w:b/>
          <w:sz w:val="20"/>
          <w:szCs w:val="20"/>
        </w:rPr>
        <w:t xml:space="preserve"> </w:t>
      </w:r>
      <w:proofErr w:type="spellStart"/>
      <w:r w:rsidRPr="008B4C9F">
        <w:rPr>
          <w:rFonts w:ascii="HelveticaNeueLT Std" w:hAnsi="HelveticaNeueLT Std" w:cs="Myriad Pro"/>
          <w:b/>
          <w:i/>
          <w:sz w:val="20"/>
          <w:szCs w:val="20"/>
        </w:rPr>
        <w:t>Anticipation</w:t>
      </w:r>
      <w:proofErr w:type="spellEnd"/>
      <w:r w:rsidRPr="008B4C9F">
        <w:rPr>
          <w:rFonts w:ascii="HelveticaNeueLT Std" w:hAnsi="HelveticaNeueLT Std" w:cs="Myriad Pro"/>
          <w:b/>
          <w:i/>
          <w:sz w:val="20"/>
          <w:szCs w:val="20"/>
        </w:rPr>
        <w:t xml:space="preserve"> an</w:t>
      </w:r>
      <w:r w:rsidR="00BE0CED" w:rsidRPr="008B4C9F">
        <w:rPr>
          <w:rFonts w:ascii="HelveticaNeueLT Std" w:hAnsi="HelveticaNeueLT Std" w:cs="Myriad Pro"/>
          <w:b/>
          <w:i/>
          <w:sz w:val="20"/>
          <w:szCs w:val="20"/>
        </w:rPr>
        <w:t xml:space="preserve">d </w:t>
      </w:r>
      <w:proofErr w:type="spellStart"/>
      <w:r w:rsidR="00BE0CED" w:rsidRPr="008B4C9F">
        <w:rPr>
          <w:rFonts w:ascii="HelveticaNeueLT Std" w:hAnsi="HelveticaNeueLT Std" w:cs="Myriad Pro"/>
          <w:b/>
          <w:i/>
          <w:sz w:val="20"/>
          <w:szCs w:val="20"/>
        </w:rPr>
        <w:t>communication</w:t>
      </w:r>
      <w:proofErr w:type="spellEnd"/>
      <w:r w:rsidR="00BE0CED" w:rsidRPr="008B4C9F">
        <w:rPr>
          <w:rFonts w:ascii="HelveticaNeueLT Std" w:hAnsi="HelveticaNeueLT Std" w:cs="Myriad Pro"/>
          <w:b/>
          <w:i/>
          <w:sz w:val="20"/>
          <w:szCs w:val="20"/>
        </w:rPr>
        <w:t xml:space="preserve"> of </w:t>
      </w:r>
      <w:proofErr w:type="spellStart"/>
      <w:r w:rsidR="00BE0CED" w:rsidRPr="008B4C9F">
        <w:rPr>
          <w:rFonts w:ascii="HelveticaNeueLT Std" w:hAnsi="HelveticaNeueLT Std" w:cs="Myriad Pro"/>
          <w:b/>
          <w:i/>
          <w:sz w:val="20"/>
          <w:szCs w:val="20"/>
        </w:rPr>
        <w:t>natural</w:t>
      </w:r>
      <w:proofErr w:type="spellEnd"/>
      <w:r w:rsidR="00BE0CED" w:rsidRPr="008B4C9F">
        <w:rPr>
          <w:rFonts w:ascii="HelveticaNeueLT Std" w:hAnsi="HelveticaNeueLT Std" w:cs="Myriad Pro"/>
          <w:b/>
          <w:i/>
          <w:sz w:val="20"/>
          <w:szCs w:val="20"/>
        </w:rPr>
        <w:t xml:space="preserve"> </w:t>
      </w:r>
      <w:proofErr w:type="spellStart"/>
      <w:r w:rsidR="00BE0CED" w:rsidRPr="008B4C9F">
        <w:rPr>
          <w:rFonts w:ascii="HelveticaNeueLT Std" w:hAnsi="HelveticaNeueLT Std" w:cs="Myriad Pro"/>
          <w:b/>
          <w:i/>
          <w:sz w:val="20"/>
          <w:szCs w:val="20"/>
        </w:rPr>
        <w:t>risks</w:t>
      </w:r>
      <w:proofErr w:type="spellEnd"/>
      <w:r w:rsidR="00BE0CED" w:rsidRPr="008B4C9F">
        <w:rPr>
          <w:rFonts w:ascii="HelveticaNeueLT Std" w:hAnsi="HelveticaNeueLT Std" w:cs="Myriad Pro"/>
          <w:i/>
          <w:sz w:val="20"/>
          <w:szCs w:val="20"/>
        </w:rPr>
        <w:t xml:space="preserve"> </w:t>
      </w:r>
      <w:r w:rsidR="00BE0CED" w:rsidRPr="008B4C9F">
        <w:rPr>
          <w:rFonts w:ascii="HelveticaNeueLT Std" w:hAnsi="HelveticaNeueLT Std" w:cs="Myriad Pro"/>
          <w:sz w:val="20"/>
          <w:szCs w:val="20"/>
        </w:rPr>
        <w:t xml:space="preserve">che ha visto la partecipazione </w:t>
      </w:r>
      <w:r w:rsidR="000040F2" w:rsidRPr="008B4C9F">
        <w:rPr>
          <w:rFonts w:ascii="HelveticaNeueLT Std" w:hAnsi="HelveticaNeueLT Std" w:cs="Myriad Pro"/>
          <w:sz w:val="20"/>
          <w:szCs w:val="20"/>
        </w:rPr>
        <w:t xml:space="preserve">di ricercatori </w:t>
      </w:r>
      <w:r w:rsidR="0094052C" w:rsidRPr="008B4C9F">
        <w:rPr>
          <w:rFonts w:ascii="HelveticaNeueLT Std" w:hAnsi="HelveticaNeueLT Std" w:cs="Myriad Pro"/>
          <w:sz w:val="20"/>
          <w:szCs w:val="20"/>
        </w:rPr>
        <w:t xml:space="preserve">ed </w:t>
      </w:r>
      <w:r w:rsidR="000040F2" w:rsidRPr="008B4C9F">
        <w:rPr>
          <w:rFonts w:ascii="HelveticaNeueLT Std" w:hAnsi="HelveticaNeueLT Std" w:cs="Myriad Pro"/>
          <w:sz w:val="20"/>
          <w:szCs w:val="20"/>
        </w:rPr>
        <w:t>esperti di sistemi socio-economici, cambiamenti climatici, resilienza, sostenibilità e gestione integrata della risorsa acqua.</w:t>
      </w:r>
    </w:p>
    <w:p w:rsidR="00405859" w:rsidRPr="008B4C9F" w:rsidRDefault="00405859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215F20" w:rsidRPr="008B4C9F" w:rsidRDefault="00215F20" w:rsidP="00CF6FE1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7C3CDD" w:rsidRPr="00B509DC" w:rsidRDefault="00B509DC" w:rsidP="007C3CDD">
      <w:pPr>
        <w:pStyle w:val="NormaleWeb"/>
        <w:tabs>
          <w:tab w:val="left" w:pos="2040"/>
        </w:tabs>
        <w:spacing w:before="0" w:beforeAutospacing="0" w:after="0" w:afterAutospacing="0"/>
        <w:jc w:val="both"/>
        <w:rPr>
          <w:rFonts w:ascii="HelveticaNeueLT Std" w:hAnsi="HelveticaNeueLT Std" w:cs="Myriad Pro"/>
          <w:b/>
          <w:sz w:val="20"/>
          <w:szCs w:val="20"/>
        </w:rPr>
      </w:pPr>
      <w:r w:rsidRPr="00B509DC">
        <w:rPr>
          <w:rFonts w:ascii="HelveticaNeueLT Std" w:hAnsi="HelveticaNeueLT Std" w:cs="Myriad Pro"/>
          <w:b/>
          <w:sz w:val="20"/>
          <w:szCs w:val="20"/>
        </w:rPr>
        <w:t>Gli interventi</w:t>
      </w:r>
    </w:p>
    <w:p w:rsidR="007C3CDD" w:rsidRPr="008B4C9F" w:rsidRDefault="007C3CDD" w:rsidP="007C3CDD">
      <w:pPr>
        <w:pStyle w:val="NormaleWeb"/>
        <w:tabs>
          <w:tab w:val="left" w:pos="2040"/>
        </w:tabs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8B4C9F" w:rsidRPr="008B4C9F" w:rsidRDefault="008B4C9F" w:rsidP="008B4C9F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>“</w:t>
      </w:r>
      <w:r w:rsidR="00B509DC">
        <w:rPr>
          <w:rFonts w:ascii="HelveticaNeueLT Std" w:hAnsi="HelveticaNeueLT Std" w:cs="Myriad Pro"/>
          <w:sz w:val="20"/>
          <w:szCs w:val="20"/>
        </w:rPr>
        <w:t>P</w:t>
      </w:r>
      <w:r w:rsidR="00B509DC" w:rsidRPr="008B4C9F">
        <w:rPr>
          <w:rFonts w:ascii="HelveticaNeueLT Std" w:hAnsi="HelveticaNeueLT Std" w:cs="Myriad Pro"/>
          <w:sz w:val="20"/>
          <w:szCs w:val="20"/>
        </w:rPr>
        <w:t>rogetti</w:t>
      </w:r>
      <w:r w:rsidR="00405859">
        <w:rPr>
          <w:rFonts w:ascii="HelveticaNeueLT Std" w:hAnsi="HelveticaNeueLT Std" w:cs="Myriad Pro"/>
          <w:sz w:val="20"/>
          <w:szCs w:val="20"/>
        </w:rPr>
        <w:t xml:space="preserve"> come LIFE FRANCA </w:t>
      </w:r>
      <w:r w:rsidR="00B509DC" w:rsidRPr="008B4C9F">
        <w:rPr>
          <w:rFonts w:ascii="HelveticaNeueLT Std" w:hAnsi="HelveticaNeueLT Std" w:cs="Myriad Pro"/>
          <w:sz w:val="20"/>
          <w:szCs w:val="20"/>
        </w:rPr>
        <w:t>sono utili anche alla politica per</w:t>
      </w:r>
      <w:r w:rsidR="00B509DC">
        <w:rPr>
          <w:rFonts w:ascii="HelveticaNeueLT Std" w:hAnsi="HelveticaNeueLT Std" w:cs="Myriad Pro"/>
          <w:sz w:val="20"/>
          <w:szCs w:val="20"/>
        </w:rPr>
        <w:t xml:space="preserve"> programmare e</w:t>
      </w:r>
      <w:r w:rsidR="00B509DC" w:rsidRPr="008B4C9F">
        <w:rPr>
          <w:rFonts w:ascii="HelveticaNeueLT Std" w:hAnsi="HelveticaNeueLT Std" w:cs="Myriad Pro"/>
          <w:sz w:val="20"/>
          <w:szCs w:val="20"/>
        </w:rPr>
        <w:t xml:space="preserve"> pianificare il futuro del territorio</w:t>
      </w:r>
      <w:r w:rsidR="00B509DC">
        <w:rPr>
          <w:rFonts w:ascii="HelveticaNeueLT Std" w:hAnsi="HelveticaNeueLT Std" w:cs="Myriad Pro"/>
          <w:sz w:val="20"/>
          <w:szCs w:val="20"/>
        </w:rPr>
        <w:t xml:space="preserve">. </w:t>
      </w:r>
      <w:r w:rsidRPr="008B4C9F">
        <w:rPr>
          <w:rFonts w:ascii="HelveticaNeueLT Std" w:hAnsi="HelveticaNeueLT Std" w:cs="Myriad Pro"/>
          <w:sz w:val="20"/>
          <w:szCs w:val="20"/>
        </w:rPr>
        <w:t>Il rischio zero, specie in un territorio di montagna come il nostro, non esis</w:t>
      </w:r>
      <w:r w:rsidR="00B509DC">
        <w:rPr>
          <w:rFonts w:ascii="HelveticaNeueLT Std" w:hAnsi="HelveticaNeueLT Std" w:cs="Myriad Pro"/>
          <w:sz w:val="20"/>
          <w:szCs w:val="20"/>
        </w:rPr>
        <w:t>te ed è s</w:t>
      </w:r>
      <w:r w:rsidRPr="008B4C9F">
        <w:rPr>
          <w:rFonts w:ascii="HelveticaNeueLT Std" w:hAnsi="HelveticaNeueLT Std" w:cs="Myriad Pro"/>
          <w:sz w:val="20"/>
          <w:szCs w:val="20"/>
        </w:rPr>
        <w:t>ot</w:t>
      </w:r>
      <w:r w:rsidR="00B509DC">
        <w:rPr>
          <w:rFonts w:ascii="HelveticaNeueLT Std" w:hAnsi="HelveticaNeueLT Std" w:cs="Myriad Pro"/>
          <w:sz w:val="20"/>
          <w:szCs w:val="20"/>
        </w:rPr>
        <w:t>to gli occhi di tutti l’aumento della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 frequenza e</w:t>
      </w:r>
      <w:r w:rsidR="00B509DC">
        <w:rPr>
          <w:rFonts w:ascii="HelveticaNeueLT Std" w:hAnsi="HelveticaNeueLT Std" w:cs="Myriad Pro"/>
          <w:sz w:val="20"/>
          <w:szCs w:val="20"/>
        </w:rPr>
        <w:t xml:space="preserve"> dell’</w:t>
      </w:r>
      <w:r w:rsidRPr="008B4C9F">
        <w:rPr>
          <w:rFonts w:ascii="HelveticaNeueLT Std" w:hAnsi="HelveticaNeueLT Std" w:cs="Myriad Pro"/>
          <w:sz w:val="20"/>
          <w:szCs w:val="20"/>
        </w:rPr>
        <w:t>intensità dei fenomeni naturali</w:t>
      </w:r>
      <w:r w:rsidR="00405859">
        <w:rPr>
          <w:rFonts w:ascii="HelveticaNeueLT Std" w:hAnsi="HelveticaNeueLT Std" w:cs="Myriad Pro"/>
          <w:sz w:val="20"/>
          <w:szCs w:val="20"/>
        </w:rPr>
        <w:t>.</w:t>
      </w:r>
      <w:r w:rsidR="00405859" w:rsidRPr="00405859">
        <w:rPr>
          <w:rFonts w:ascii="HelveticaNeueLT Std" w:hAnsi="HelveticaNeueLT Std" w:cs="Myriad Pro"/>
          <w:sz w:val="20"/>
          <w:szCs w:val="20"/>
        </w:rPr>
        <w:t xml:space="preserve"> </w:t>
      </w:r>
      <w:r w:rsidR="00405859">
        <w:rPr>
          <w:rFonts w:ascii="HelveticaNeueLT Std" w:hAnsi="HelveticaNeueLT Std" w:cs="Myriad Pro"/>
          <w:sz w:val="20"/>
          <w:szCs w:val="20"/>
        </w:rPr>
        <w:t>Da qui, l’importanza di coinvolgere l’intera comunità, rendendola</w:t>
      </w:r>
      <w:r w:rsidR="00405859" w:rsidRPr="008B4C9F">
        <w:rPr>
          <w:rFonts w:ascii="HelveticaNeueLT Std" w:hAnsi="HelveticaNeueLT Std" w:cs="Myriad Pro"/>
          <w:sz w:val="20"/>
          <w:szCs w:val="20"/>
        </w:rPr>
        <w:t xml:space="preserve"> partecipe delle strategie</w:t>
      </w:r>
      <w:r w:rsidR="00405859">
        <w:rPr>
          <w:rFonts w:ascii="HelveticaNeueLT Std" w:hAnsi="HelveticaNeueLT Std" w:cs="Myriad Pro"/>
          <w:sz w:val="20"/>
          <w:szCs w:val="20"/>
        </w:rPr>
        <w:t xml:space="preserve"> di prevenzione del</w:t>
      </w:r>
      <w:r w:rsidR="00405859" w:rsidRPr="008B4C9F">
        <w:rPr>
          <w:rFonts w:ascii="HelveticaNeueLT Std" w:hAnsi="HelveticaNeueLT Std" w:cs="Myriad Pro"/>
          <w:sz w:val="20"/>
          <w:szCs w:val="20"/>
        </w:rPr>
        <w:t xml:space="preserve"> rischio</w:t>
      </w:r>
      <w:r w:rsidR="00B509DC">
        <w:rPr>
          <w:rFonts w:ascii="HelveticaNeueLT Std" w:hAnsi="HelveticaNeueLT Std" w:cs="Myriad Pro"/>
          <w:sz w:val="20"/>
          <w:szCs w:val="20"/>
        </w:rPr>
        <w:t xml:space="preserve">”, 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ha sottolineato </w:t>
      </w:r>
      <w:r w:rsidRPr="008B4C9F">
        <w:rPr>
          <w:rFonts w:ascii="HelveticaNeueLT Std" w:hAnsi="HelveticaNeueLT Std" w:cs="Myriad Pro"/>
          <w:b/>
          <w:sz w:val="20"/>
          <w:szCs w:val="20"/>
        </w:rPr>
        <w:t>Giulia Zanotelli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, </w:t>
      </w:r>
      <w:r w:rsidRPr="008B4C9F">
        <w:rPr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>assessore all'agricoltura, foreste, caccia e pesca della Provincia autonoma di Trento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. </w:t>
      </w:r>
    </w:p>
    <w:p w:rsidR="008B4C9F" w:rsidRPr="008B4C9F" w:rsidRDefault="008B4C9F" w:rsidP="008B4C9F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8B4C9F" w:rsidRPr="008B4C9F" w:rsidRDefault="008B4C9F" w:rsidP="008B4C9F">
      <w:pPr>
        <w:pStyle w:val="NormaleWeb"/>
        <w:tabs>
          <w:tab w:val="left" w:pos="2040"/>
        </w:tabs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 xml:space="preserve">“Il progetto per conoscere e anticipare il rischio alluvionale ha a che fare con l’educazione ambientale di qualità, i cambiamenti climatici, la rigenerazione urbana, le partnership e altri obiettivi sostenibili dell’Agenda ONU 2030: temi molto ampi, che </w:t>
      </w:r>
      <w:r w:rsidR="00B509DC">
        <w:rPr>
          <w:rFonts w:ascii="HelveticaNeueLT Std" w:hAnsi="HelveticaNeueLT Std" w:cs="Myriad Pro"/>
          <w:sz w:val="20"/>
          <w:szCs w:val="20"/>
        </w:rPr>
        <w:t xml:space="preserve">come MUSE </w:t>
      </w:r>
      <w:r w:rsidRPr="008B4C9F">
        <w:rPr>
          <w:rFonts w:ascii="HelveticaNeueLT Std" w:hAnsi="HelveticaNeueLT Std" w:cs="Myriad Pro"/>
          <w:sz w:val="20"/>
          <w:szCs w:val="20"/>
        </w:rPr>
        <w:t>stiamo portando</w:t>
      </w:r>
      <w:r w:rsidR="00B509DC">
        <w:rPr>
          <w:rFonts w:ascii="HelveticaNeueLT Std" w:hAnsi="HelveticaNeueLT Std" w:cs="Myriad Pro"/>
          <w:sz w:val="20"/>
          <w:szCs w:val="20"/>
        </w:rPr>
        <w:t xml:space="preserve"> 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all’interno della nostre comunità. Abbiamo bisogno – ha affermato il direttore del MUSE </w:t>
      </w:r>
      <w:r w:rsidRPr="008B4C9F">
        <w:rPr>
          <w:rFonts w:ascii="HelveticaNeueLT Std" w:hAnsi="HelveticaNeueLT Std" w:cs="Myriad Pro"/>
          <w:b/>
          <w:sz w:val="20"/>
          <w:szCs w:val="20"/>
        </w:rPr>
        <w:t>Michele Lanzinger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 - di sostenere </w:t>
      </w:r>
      <w:r w:rsidR="00B509DC">
        <w:rPr>
          <w:rFonts w:ascii="HelveticaNeueLT Std" w:hAnsi="HelveticaNeueLT Std" w:cs="Myriad Pro"/>
          <w:sz w:val="20"/>
          <w:szCs w:val="20"/>
        </w:rPr>
        <w:t xml:space="preserve">in maniera concreta </w:t>
      </w:r>
      <w:r w:rsidRPr="008B4C9F">
        <w:rPr>
          <w:rFonts w:ascii="HelveticaNeueLT Std" w:hAnsi="HelveticaNeueLT Std" w:cs="Myriad Pro"/>
          <w:sz w:val="20"/>
          <w:szCs w:val="20"/>
        </w:rPr>
        <w:t>il concetto della lung</w:t>
      </w:r>
      <w:r w:rsidR="00B509DC">
        <w:rPr>
          <w:rFonts w:ascii="HelveticaNeueLT Std" w:hAnsi="HelveticaNeueLT Std" w:cs="Myriad Pro"/>
          <w:sz w:val="20"/>
          <w:szCs w:val="20"/>
        </w:rPr>
        <w:t xml:space="preserve">imiranza. LIFE FRANCA lo ha fatto, 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mantenendo costante </w:t>
      </w:r>
      <w:r w:rsidRPr="008B4C9F">
        <w:rPr>
          <w:rFonts w:ascii="HelveticaNeueLT Std" w:hAnsi="HelveticaNeueLT Std" w:cs="Myriad Pro"/>
          <w:sz w:val="20"/>
          <w:szCs w:val="20"/>
        </w:rPr>
        <w:lastRenderedPageBreak/>
        <w:t>l’attenzione della popolazione sulla fragilità</w:t>
      </w:r>
      <w:r w:rsidR="00B509DC">
        <w:rPr>
          <w:rFonts w:ascii="HelveticaNeueLT Std" w:hAnsi="HelveticaNeueLT Std" w:cs="Myriad Pro"/>
          <w:sz w:val="20"/>
          <w:szCs w:val="20"/>
        </w:rPr>
        <w:t xml:space="preserve"> del nostro ambiente e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 veicolando l</w:t>
      </w:r>
      <w:r w:rsidR="00B509DC">
        <w:rPr>
          <w:rFonts w:ascii="HelveticaNeueLT Std" w:hAnsi="HelveticaNeueLT Std" w:cs="Myriad Pro"/>
          <w:sz w:val="20"/>
          <w:szCs w:val="20"/>
        </w:rPr>
        <w:t xml:space="preserve">’importanza di 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previsioni strutturali e </w:t>
      </w:r>
      <w:r w:rsidR="00B509DC">
        <w:rPr>
          <w:rFonts w:ascii="HelveticaNeueLT Std" w:hAnsi="HelveticaNeueLT Std" w:cs="Myriad Pro"/>
          <w:sz w:val="20"/>
          <w:szCs w:val="20"/>
        </w:rPr>
        <w:t xml:space="preserve">di una </w:t>
      </w:r>
      <w:r w:rsidRPr="008B4C9F">
        <w:rPr>
          <w:rFonts w:ascii="HelveticaNeueLT Std" w:hAnsi="HelveticaNeueLT Std" w:cs="Myriad Pro"/>
          <w:sz w:val="20"/>
          <w:szCs w:val="20"/>
        </w:rPr>
        <w:t>memoria di lunga durata”.</w:t>
      </w:r>
    </w:p>
    <w:p w:rsidR="008B4C9F" w:rsidRPr="008B4C9F" w:rsidRDefault="008B4C9F" w:rsidP="008B4C9F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</w:p>
    <w:p w:rsidR="008B4C9F" w:rsidRPr="008B4C9F" w:rsidRDefault="008B4C9F" w:rsidP="008B4C9F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Myriad Pro"/>
          <w:sz w:val="20"/>
          <w:szCs w:val="20"/>
        </w:rPr>
      </w:pPr>
      <w:r w:rsidRPr="008B4C9F">
        <w:rPr>
          <w:rFonts w:ascii="HelveticaNeueLT Std" w:hAnsi="HelveticaNeueLT Std" w:cs="Myriad Pro"/>
          <w:sz w:val="20"/>
          <w:szCs w:val="20"/>
        </w:rPr>
        <w:t>“LIFE FRANCA ha avuto un</w:t>
      </w:r>
      <w:r w:rsidR="00B509DC">
        <w:rPr>
          <w:rFonts w:ascii="HelveticaNeueLT Std" w:hAnsi="HelveticaNeueLT Std" w:cs="Myriad Pro"/>
          <w:sz w:val="20"/>
          <w:szCs w:val="20"/>
        </w:rPr>
        <w:t xml:space="preserve"> grande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 success</w:t>
      </w:r>
      <w:r w:rsidR="00B509DC">
        <w:rPr>
          <w:rFonts w:ascii="HelveticaNeueLT Std" w:hAnsi="HelveticaNeueLT Std" w:cs="Myriad Pro"/>
          <w:sz w:val="20"/>
          <w:szCs w:val="20"/>
        </w:rPr>
        <w:t>o tanto ch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e molte altre regioni italiane hanno intenzione di replicare il progetto sperimentato in Trentino. Siamo stati tra i primi in Europa – ha detto </w:t>
      </w:r>
      <w:r w:rsidRPr="008B4C9F">
        <w:rPr>
          <w:rFonts w:ascii="HelveticaNeueLT Std" w:hAnsi="HelveticaNeueLT Std" w:cs="Myriad Pro"/>
          <w:b/>
          <w:sz w:val="20"/>
          <w:szCs w:val="20"/>
        </w:rPr>
        <w:t>Roberto Poli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, </w:t>
      </w:r>
      <w:r w:rsidRPr="008B4C9F">
        <w:rPr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 xml:space="preserve">coordinatore progetto LIFE FRANCA e direttore del master in Previsione Sociale dell’Università di Trento 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– a realizzare un percorso </w:t>
      </w:r>
      <w:r w:rsidR="00B509DC">
        <w:rPr>
          <w:rFonts w:ascii="HelveticaNeueLT Std" w:hAnsi="HelveticaNeueLT Std" w:cs="Myriad Pro"/>
          <w:sz w:val="20"/>
          <w:szCs w:val="20"/>
        </w:rPr>
        <w:t>sul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 rischio alluvionale basato su esercizi di futuro. Siamo partiti da alcune domande: come cambieranno i fenomeni naturali nei prossimi 20 anni? E come cambierà nel frattempo la comunità di riferimento? Con un obiettivo centrale: provare </w:t>
      </w:r>
      <w:r w:rsidR="000F7E10">
        <w:rPr>
          <w:rFonts w:ascii="HelveticaNeueLT Std" w:hAnsi="HelveticaNeueLT Std" w:cs="Myriad Pro"/>
          <w:sz w:val="20"/>
          <w:szCs w:val="20"/>
        </w:rPr>
        <w:t>ad anticipare</w:t>
      </w:r>
      <w:r w:rsidR="00B509DC">
        <w:rPr>
          <w:rFonts w:ascii="HelveticaNeueLT Std" w:hAnsi="HelveticaNeueLT Std" w:cs="Myriad Pro"/>
          <w:sz w:val="20"/>
          <w:szCs w:val="20"/>
        </w:rPr>
        <w:t xml:space="preserve"> </w:t>
      </w:r>
      <w:r w:rsidRPr="008B4C9F">
        <w:rPr>
          <w:rFonts w:ascii="HelveticaNeueLT Std" w:hAnsi="HelveticaNeueLT Std" w:cs="Myriad Pro"/>
          <w:sz w:val="20"/>
          <w:szCs w:val="20"/>
        </w:rPr>
        <w:t>l’arrivo di una situazione</w:t>
      </w:r>
      <w:r w:rsidR="000F7E10">
        <w:rPr>
          <w:rFonts w:ascii="HelveticaNeueLT Std" w:hAnsi="HelveticaNeueLT Std" w:cs="Myriad Pro"/>
          <w:sz w:val="20"/>
          <w:szCs w:val="20"/>
        </w:rPr>
        <w:t xml:space="preserve"> problematica, uscendo da una logica reattiva at</w:t>
      </w:r>
      <w:r w:rsidRPr="008B4C9F">
        <w:rPr>
          <w:rFonts w:ascii="HelveticaNeueLT Std" w:hAnsi="HelveticaNeueLT Std" w:cs="Myriad Pro"/>
          <w:sz w:val="20"/>
          <w:szCs w:val="20"/>
        </w:rPr>
        <w:t xml:space="preserve">traverso l’innesco di un processo di formazione e la costruzione di una strategia diffusa a livello popolare”. </w:t>
      </w:r>
    </w:p>
    <w:p w:rsidR="008B4C9F" w:rsidRPr="008B4C9F" w:rsidRDefault="008B4C9F" w:rsidP="008B4C9F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UniversLTStd-LightCn"/>
          <w:sz w:val="20"/>
          <w:szCs w:val="20"/>
        </w:rPr>
      </w:pPr>
    </w:p>
    <w:p w:rsidR="008B4C9F" w:rsidRDefault="008B4C9F" w:rsidP="008B4C9F">
      <w:pPr>
        <w:pStyle w:val="NormaleWeb"/>
        <w:spacing w:before="0" w:beforeAutospacing="0" w:after="0" w:afterAutospacing="0"/>
        <w:jc w:val="both"/>
        <w:rPr>
          <w:rFonts w:ascii="HelveticaNeueLT Std" w:hAnsi="HelveticaNeueLT Std"/>
          <w:color w:val="1C2024"/>
          <w:spacing w:val="3"/>
          <w:sz w:val="20"/>
          <w:szCs w:val="20"/>
        </w:rPr>
      </w:pPr>
      <w:r w:rsidRPr="000F7E10">
        <w:rPr>
          <w:rStyle w:val="Enfasigrassetto"/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 xml:space="preserve">Ruggero </w:t>
      </w:r>
      <w:proofErr w:type="spellStart"/>
      <w:r w:rsidRPr="000F7E10">
        <w:rPr>
          <w:rStyle w:val="Enfasigrassetto"/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>Valentinotti</w:t>
      </w:r>
      <w:proofErr w:type="spellEnd"/>
      <w:r w:rsidRPr="000F7E10">
        <w:rPr>
          <w:rStyle w:val="Enfasigrassetto"/>
          <w:rFonts w:ascii="HelveticaNeueLT Std" w:hAnsi="HelveticaNeueLT Std" w:cs="Arial"/>
          <w:b w:val="0"/>
          <w:color w:val="000000"/>
          <w:sz w:val="20"/>
          <w:szCs w:val="20"/>
          <w:shd w:val="clear" w:color="auto" w:fill="FFFFFF"/>
        </w:rPr>
        <w:t>, infine</w:t>
      </w:r>
      <w:r w:rsidRPr="000F7E10">
        <w:rPr>
          <w:rStyle w:val="Enfasigrassetto"/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 xml:space="preserve">, </w:t>
      </w:r>
      <w:r w:rsidRPr="000F7E10">
        <w:rPr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>ha illustrato le potenzialità del nuovo portale online</w:t>
      </w:r>
      <w:r w:rsidR="000F7E10" w:rsidRPr="000F7E10">
        <w:rPr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>, da ieri a disposizione dell’intera</w:t>
      </w:r>
      <w:r w:rsidRPr="000F7E10">
        <w:rPr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 xml:space="preserve"> cittadinanza (</w:t>
      </w:r>
      <w:r w:rsidRPr="000F7E10">
        <w:rPr>
          <w:rFonts w:ascii="HelveticaNeueLT Std" w:hAnsi="HelveticaNeueLT Std"/>
          <w:sz w:val="20"/>
          <w:szCs w:val="20"/>
        </w:rPr>
        <w:t>bacinimontani.provincia.tn.it)</w:t>
      </w:r>
      <w:r w:rsidRPr="000F7E10">
        <w:rPr>
          <w:rFonts w:ascii="HelveticaNeueLT Std" w:hAnsi="HelveticaNeueLT Std" w:cs="Arial"/>
          <w:color w:val="000000"/>
          <w:sz w:val="20"/>
          <w:szCs w:val="20"/>
          <w:shd w:val="clear" w:color="auto" w:fill="FFFFFF"/>
        </w:rPr>
        <w:t xml:space="preserve">: una miniera di </w:t>
      </w:r>
      <w:r w:rsidRPr="000F7E10">
        <w:rPr>
          <w:rFonts w:ascii="HelveticaNeueLT Std" w:hAnsi="HelveticaNeueLT Std" w:cs="UniversLTStd-LightCn"/>
          <w:sz w:val="20"/>
          <w:szCs w:val="20"/>
        </w:rPr>
        <w:t xml:space="preserve">banche dati – con gli eventi alluvionali dal 1500 ad oggi -, mappe </w:t>
      </w:r>
      <w:proofErr w:type="spellStart"/>
      <w:r w:rsidRPr="000F7E10">
        <w:rPr>
          <w:rFonts w:ascii="HelveticaNeueLT Std" w:hAnsi="HelveticaNeueLT Std" w:cs="UniversLTStd-LightCn"/>
          <w:sz w:val="20"/>
          <w:szCs w:val="20"/>
        </w:rPr>
        <w:t>webgis</w:t>
      </w:r>
      <w:proofErr w:type="spellEnd"/>
      <w:r w:rsidRPr="000F7E10">
        <w:rPr>
          <w:rFonts w:ascii="HelveticaNeueLT Std" w:hAnsi="HelveticaNeueLT Std" w:cs="UniversLTStd-LightCn"/>
          <w:sz w:val="20"/>
          <w:szCs w:val="20"/>
        </w:rPr>
        <w:t xml:space="preserve">, cenni storici e aggiornamenti sull’attività del Servizio Bacini Montani della </w:t>
      </w:r>
      <w:proofErr w:type="spellStart"/>
      <w:r w:rsidRPr="000F7E10">
        <w:rPr>
          <w:rFonts w:ascii="HelveticaNeueLT Std" w:hAnsi="HelveticaNeueLT Std" w:cs="UniversLTStd-LightCn"/>
          <w:sz w:val="20"/>
          <w:szCs w:val="20"/>
        </w:rPr>
        <w:t>Pat</w:t>
      </w:r>
      <w:proofErr w:type="spellEnd"/>
      <w:r w:rsidRPr="000F7E10">
        <w:rPr>
          <w:rFonts w:ascii="HelveticaNeueLT Std" w:hAnsi="HelveticaNeueLT Std" w:cs="UniversLTStd-LightCn"/>
          <w:sz w:val="20"/>
          <w:szCs w:val="20"/>
        </w:rPr>
        <w:t xml:space="preserve">. </w:t>
      </w:r>
      <w:r w:rsidR="000F7E10" w:rsidRPr="000F7E10">
        <w:rPr>
          <w:rFonts w:ascii="HelveticaNeueLT Std" w:hAnsi="HelveticaNeueLT Std" w:cs="UniversLTStd-LightCn"/>
          <w:sz w:val="20"/>
          <w:szCs w:val="20"/>
        </w:rPr>
        <w:t xml:space="preserve">Con la possibilità di </w:t>
      </w:r>
      <w:r w:rsidR="000F7E10" w:rsidRPr="000F7E10">
        <w:rPr>
          <w:rStyle w:val="Enfasigrassetto"/>
          <w:rFonts w:ascii="HelveticaNeueLT Std" w:hAnsi="HelveticaNeueLT Std"/>
          <w:b w:val="0"/>
          <w:color w:val="1C2024"/>
          <w:spacing w:val="3"/>
          <w:sz w:val="20"/>
          <w:szCs w:val="20"/>
        </w:rPr>
        <w:t>contribuire attivamente</w:t>
      </w:r>
      <w:r w:rsidR="000F7E10" w:rsidRPr="000F7E10">
        <w:rPr>
          <w:rFonts w:ascii="HelveticaNeueLT Std" w:hAnsi="HelveticaNeueLT Std"/>
          <w:color w:val="1C2024"/>
          <w:spacing w:val="3"/>
          <w:sz w:val="20"/>
          <w:szCs w:val="20"/>
        </w:rPr>
        <w:t xml:space="preserve"> al presidio del territorio, informando gli enti preposti su eventuali danni alle opere di difesa o attraverso la testimonianza di eventi di piena. </w:t>
      </w:r>
    </w:p>
    <w:p w:rsidR="000F7E10" w:rsidRPr="000F7E10" w:rsidRDefault="000F7E10" w:rsidP="008B4C9F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UniversLTStd-LightCn"/>
          <w:sz w:val="20"/>
          <w:szCs w:val="20"/>
        </w:rPr>
      </w:pPr>
    </w:p>
    <w:p w:rsidR="008B4C9F" w:rsidRPr="008B4C9F" w:rsidRDefault="008B4C9F" w:rsidP="008B4C9F">
      <w:pPr>
        <w:pStyle w:val="NormaleWeb"/>
        <w:spacing w:before="0" w:beforeAutospacing="0" w:after="0" w:afterAutospacing="0"/>
        <w:jc w:val="both"/>
        <w:rPr>
          <w:rFonts w:ascii="HelveticaNeueLT Std" w:hAnsi="HelveticaNeueLT Std" w:cs="UniversLTStd-LightCn"/>
          <w:sz w:val="20"/>
          <w:szCs w:val="20"/>
        </w:rPr>
      </w:pPr>
      <w:r w:rsidRPr="008B4C9F">
        <w:rPr>
          <w:rFonts w:ascii="HelveticaNeueLT Std" w:hAnsi="HelveticaNeueLT Std" w:cs="UniversLTStd-LightCn"/>
          <w:sz w:val="20"/>
          <w:szCs w:val="20"/>
        </w:rPr>
        <w:t xml:space="preserve">“Riuscire a dialogare bene con i cittadini è fondamentale. Il clima, così come la nostra società, sta cambiando. Ci siamo accorti – ha sottolineato </w:t>
      </w:r>
      <w:proofErr w:type="spellStart"/>
      <w:r w:rsidRPr="008B4C9F">
        <w:rPr>
          <w:rFonts w:ascii="HelveticaNeueLT Std" w:hAnsi="HelveticaNeueLT Std" w:cs="UniversLTStd-LightCn"/>
          <w:sz w:val="20"/>
          <w:szCs w:val="20"/>
        </w:rPr>
        <w:t>Valentinotti</w:t>
      </w:r>
      <w:proofErr w:type="spellEnd"/>
      <w:r w:rsidR="000F7E10">
        <w:rPr>
          <w:rFonts w:ascii="HelveticaNeueLT Std" w:hAnsi="HelveticaNeueLT Std" w:cs="UniversLTStd-LightCn"/>
          <w:sz w:val="20"/>
          <w:szCs w:val="20"/>
        </w:rPr>
        <w:t xml:space="preserve"> </w:t>
      </w:r>
      <w:r w:rsidRPr="008B4C9F">
        <w:rPr>
          <w:rFonts w:ascii="HelveticaNeueLT Std" w:hAnsi="HelveticaNeueLT Std" w:cs="UniversLTStd-LightCn"/>
          <w:sz w:val="20"/>
          <w:szCs w:val="20"/>
        </w:rPr>
        <w:t>-</w:t>
      </w:r>
      <w:r w:rsidR="000F7E10">
        <w:rPr>
          <w:rFonts w:ascii="HelveticaNeueLT Std" w:hAnsi="HelveticaNeueLT Std" w:cs="UniversLTStd-LightCn"/>
          <w:sz w:val="20"/>
          <w:szCs w:val="20"/>
        </w:rPr>
        <w:t xml:space="preserve"> che la cittadinanza, </w:t>
      </w:r>
      <w:r w:rsidR="000F7E10" w:rsidRPr="008B4C9F">
        <w:rPr>
          <w:rFonts w:ascii="HelveticaNeueLT Std" w:hAnsi="HelveticaNeueLT Std" w:cs="UniversLTStd-LightCn"/>
          <w:sz w:val="20"/>
          <w:szCs w:val="20"/>
        </w:rPr>
        <w:t>nella</w:t>
      </w:r>
      <w:r w:rsidR="000F7E10">
        <w:rPr>
          <w:rFonts w:ascii="HelveticaNeueLT Std" w:hAnsi="HelveticaNeueLT Std" w:cs="UniversLTStd-LightCn"/>
          <w:sz w:val="20"/>
          <w:szCs w:val="20"/>
        </w:rPr>
        <w:t xml:space="preserve"> sua</w:t>
      </w:r>
      <w:r w:rsidR="000F7E10" w:rsidRPr="008B4C9F">
        <w:rPr>
          <w:rFonts w:ascii="HelveticaNeueLT Std" w:hAnsi="HelveticaNeueLT Std" w:cs="UniversLTStd-LightCn"/>
          <w:sz w:val="20"/>
          <w:szCs w:val="20"/>
        </w:rPr>
        <w:t xml:space="preserve"> quotidianità</w:t>
      </w:r>
      <w:r w:rsidR="000F7E10">
        <w:rPr>
          <w:rFonts w:ascii="HelveticaNeueLT Std" w:hAnsi="HelveticaNeueLT Std" w:cs="UniversLTStd-LightCn"/>
          <w:sz w:val="20"/>
          <w:szCs w:val="20"/>
        </w:rPr>
        <w:t>,</w:t>
      </w:r>
      <w:r w:rsidR="000F7E10" w:rsidRPr="008B4C9F">
        <w:rPr>
          <w:rFonts w:ascii="HelveticaNeueLT Std" w:hAnsi="HelveticaNeueLT Std" w:cs="UniversLTStd-LightCn"/>
          <w:sz w:val="20"/>
          <w:szCs w:val="20"/>
        </w:rPr>
        <w:t xml:space="preserve"> 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non è più </w:t>
      </w:r>
      <w:r w:rsidR="000F7E10">
        <w:rPr>
          <w:rFonts w:ascii="HelveticaNeueLT Std" w:hAnsi="HelveticaNeueLT Std" w:cs="UniversLTStd-LightCn"/>
          <w:sz w:val="20"/>
          <w:szCs w:val="20"/>
        </w:rPr>
        <w:t>così connessa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 alla comp</w:t>
      </w:r>
      <w:r w:rsidR="000F7E10">
        <w:rPr>
          <w:rFonts w:ascii="HelveticaNeueLT Std" w:hAnsi="HelveticaNeueLT Std" w:cs="UniversLTStd-LightCn"/>
          <w:sz w:val="20"/>
          <w:szCs w:val="20"/>
        </w:rPr>
        <w:t>onente naturale del territorio; e c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iò la induce ad avere delle aspettative di sicurezza più elevate rispetto ai fenomeni naturali. Da qui, la necessità di ristabilire un dialogo con la </w:t>
      </w:r>
      <w:r w:rsidR="000F7E10">
        <w:rPr>
          <w:rFonts w:ascii="HelveticaNeueLT Std" w:hAnsi="HelveticaNeueLT Std" w:cs="UniversLTStd-LightCn"/>
          <w:sz w:val="20"/>
          <w:szCs w:val="20"/>
        </w:rPr>
        <w:t>popolazione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. Lavorare </w:t>
      </w:r>
      <w:r w:rsidR="000F7E10">
        <w:rPr>
          <w:rFonts w:ascii="HelveticaNeueLT Std" w:hAnsi="HelveticaNeueLT Std" w:cs="UniversLTStd-LightCn"/>
          <w:sz w:val="20"/>
          <w:szCs w:val="20"/>
        </w:rPr>
        <w:t xml:space="preserve">assieme </w:t>
      </w:r>
      <w:r w:rsidRPr="008B4C9F">
        <w:rPr>
          <w:rFonts w:ascii="HelveticaNeueLT Std" w:hAnsi="HelveticaNeueLT Std" w:cs="UniversLTStd-LightCn"/>
          <w:sz w:val="20"/>
          <w:szCs w:val="20"/>
        </w:rPr>
        <w:t>sulla conoscenza e la pianificazione ci dà l’opportunità di non rincorrere più le alluvioni, ma di essere proattivi, dando priorità agli interventi in funzione delle caratteristiche del territori</w:t>
      </w:r>
      <w:r w:rsidR="00405859">
        <w:rPr>
          <w:rFonts w:ascii="HelveticaNeueLT Std" w:hAnsi="HelveticaNeueLT Std" w:cs="UniversLTStd-LightCn"/>
          <w:sz w:val="20"/>
          <w:szCs w:val="20"/>
        </w:rPr>
        <w:t>o e all’esposizione al pericolo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 anche lontani da un contesto </w:t>
      </w:r>
      <w:r w:rsidR="0056161B">
        <w:rPr>
          <w:rFonts w:ascii="HelveticaNeueLT Std" w:hAnsi="HelveticaNeueLT Std" w:cs="UniversLTStd-LightCn"/>
          <w:sz w:val="20"/>
          <w:szCs w:val="20"/>
        </w:rPr>
        <w:t>di tipo emergenziale/</w:t>
      </w:r>
      <w:r w:rsidRPr="008B4C9F">
        <w:rPr>
          <w:rFonts w:ascii="HelveticaNeueLT Std" w:hAnsi="HelveticaNeueLT Std" w:cs="UniversLTStd-LightCn"/>
          <w:sz w:val="20"/>
          <w:szCs w:val="20"/>
        </w:rPr>
        <w:t xml:space="preserve">emotivo”. </w:t>
      </w:r>
    </w:p>
    <w:p w:rsidR="008B4C9F" w:rsidRPr="008B4C9F" w:rsidRDefault="008B4C9F" w:rsidP="00CF6FE1">
      <w:pPr>
        <w:spacing w:after="0" w:line="240" w:lineRule="auto"/>
        <w:jc w:val="both"/>
        <w:outlineLvl w:val="0"/>
        <w:rPr>
          <w:rFonts w:ascii="HelveticaNeueLT Std" w:hAnsi="HelveticaNeueLT Std"/>
          <w:sz w:val="20"/>
          <w:szCs w:val="20"/>
        </w:rPr>
      </w:pPr>
    </w:p>
    <w:p w:rsidR="008B4C9F" w:rsidRPr="008B4C9F" w:rsidRDefault="008B4C9F" w:rsidP="00CF6FE1">
      <w:pPr>
        <w:spacing w:after="0" w:line="240" w:lineRule="auto"/>
        <w:jc w:val="both"/>
        <w:outlineLvl w:val="0"/>
        <w:rPr>
          <w:rFonts w:ascii="HelveticaNeueLT Std" w:hAnsi="HelveticaNeueLT Std"/>
          <w:sz w:val="20"/>
          <w:szCs w:val="20"/>
        </w:rPr>
      </w:pPr>
    </w:p>
    <w:p w:rsidR="0034236D" w:rsidRPr="008B4C9F" w:rsidRDefault="0034236D" w:rsidP="00CF6FE1">
      <w:pPr>
        <w:shd w:val="clear" w:color="auto" w:fill="FFFFFF"/>
        <w:spacing w:after="0" w:line="285" w:lineRule="atLeast"/>
        <w:jc w:val="both"/>
        <w:rPr>
          <w:rFonts w:ascii="HelveticaNeueLT Std" w:eastAsia="Times New Roman" w:hAnsi="HelveticaNeueLT Std" w:cs="Arial"/>
          <w:color w:val="555555"/>
          <w:sz w:val="20"/>
          <w:szCs w:val="20"/>
          <w:lang w:eastAsia="it-IT"/>
        </w:rPr>
      </w:pPr>
      <w:r w:rsidRPr="008B4C9F">
        <w:rPr>
          <w:rFonts w:ascii="HelveticaNeueLT Std" w:eastAsia="Times New Roman" w:hAnsi="HelveticaNeueLT Std" w:cs="Arial"/>
          <w:b/>
          <w:bCs/>
          <w:color w:val="000000"/>
          <w:sz w:val="20"/>
          <w:szCs w:val="20"/>
          <w:lang w:eastAsia="it-IT"/>
        </w:rPr>
        <w:t>Per ulteriori</w:t>
      </w:r>
      <w:r w:rsidR="0082566B" w:rsidRPr="008B4C9F">
        <w:rPr>
          <w:rFonts w:ascii="HelveticaNeueLT Std" w:eastAsia="Times New Roman" w:hAnsi="HelveticaNeueLT Std" w:cs="Arial"/>
          <w:b/>
          <w:bCs/>
          <w:color w:val="000000"/>
          <w:sz w:val="20"/>
          <w:szCs w:val="20"/>
          <w:lang w:eastAsia="it-IT"/>
        </w:rPr>
        <w:t xml:space="preserve"> informazioni</w:t>
      </w:r>
    </w:p>
    <w:p w:rsidR="005B0EE6" w:rsidRPr="008B4C9F" w:rsidRDefault="002B7873" w:rsidP="00CF6FE1">
      <w:pPr>
        <w:shd w:val="clear" w:color="auto" w:fill="FFFFFF"/>
        <w:spacing w:after="0" w:line="285" w:lineRule="atLeast"/>
        <w:jc w:val="both"/>
        <w:rPr>
          <w:rFonts w:ascii="HelveticaNeueLT Std" w:eastAsia="Times New Roman" w:hAnsi="HelveticaNeueLT Std" w:cs="Arial"/>
          <w:color w:val="000000"/>
          <w:sz w:val="20"/>
          <w:szCs w:val="20"/>
          <w:lang w:eastAsia="it-IT"/>
        </w:rPr>
      </w:pPr>
      <w:hyperlink r:id="rId8" w:history="1">
        <w:r w:rsidR="005B0EE6" w:rsidRPr="008B4C9F">
          <w:rPr>
            <w:rStyle w:val="Collegamentoipertestuale"/>
            <w:rFonts w:ascii="HelveticaNeueLT Std" w:eastAsia="Times New Roman" w:hAnsi="HelveticaNeueLT Std" w:cs="Arial"/>
            <w:sz w:val="20"/>
            <w:szCs w:val="20"/>
            <w:lang w:eastAsia="it-IT"/>
          </w:rPr>
          <w:t>www.lifefranca.eu</w:t>
        </w:r>
      </w:hyperlink>
    </w:p>
    <w:p w:rsidR="005B0EE6" w:rsidRPr="008B4C9F" w:rsidRDefault="005B0EE6" w:rsidP="00CF6FE1">
      <w:pPr>
        <w:shd w:val="clear" w:color="auto" w:fill="FFFFFF"/>
        <w:spacing w:after="0" w:line="285" w:lineRule="atLeast"/>
        <w:jc w:val="both"/>
        <w:rPr>
          <w:rFonts w:ascii="HelveticaNeueLT Std" w:eastAsia="Times New Roman" w:hAnsi="HelveticaNeueLT Std" w:cs="Arial"/>
          <w:b/>
          <w:color w:val="000000"/>
          <w:sz w:val="20"/>
          <w:szCs w:val="20"/>
          <w:lang w:eastAsia="it-IT"/>
        </w:rPr>
      </w:pPr>
      <w:r w:rsidRPr="008B4C9F">
        <w:rPr>
          <w:rFonts w:ascii="HelveticaNeueLT Std" w:eastAsia="Times New Roman" w:hAnsi="HelveticaNeueLT Std" w:cs="Arial"/>
          <w:b/>
          <w:color w:val="000000"/>
          <w:sz w:val="20"/>
          <w:szCs w:val="20"/>
          <w:lang w:eastAsia="it-IT"/>
        </w:rPr>
        <w:t>Contatti</w:t>
      </w:r>
    </w:p>
    <w:bookmarkStart w:id="0" w:name="_GoBack"/>
    <w:p w:rsidR="005B0EE6" w:rsidRPr="00942077" w:rsidRDefault="002B7873" w:rsidP="00CF6FE1">
      <w:pPr>
        <w:shd w:val="clear" w:color="auto" w:fill="FFFFFF"/>
        <w:spacing w:after="0" w:line="285" w:lineRule="atLeast"/>
        <w:jc w:val="both"/>
        <w:rPr>
          <w:rFonts w:ascii="HelveticaNeueLT Std" w:eastAsia="Times New Roman" w:hAnsi="HelveticaNeueLT Std" w:cs="Arial"/>
          <w:color w:val="000000"/>
          <w:sz w:val="20"/>
          <w:szCs w:val="20"/>
          <w:lang w:eastAsia="it-IT"/>
        </w:rPr>
      </w:pPr>
      <w:r w:rsidRPr="00942077">
        <w:rPr>
          <w:rStyle w:val="Collegamentoipertestuale"/>
          <w:rFonts w:ascii="HelveticaNeueLT Std" w:eastAsia="Times New Roman" w:hAnsi="HelveticaNeueLT Std" w:cs="Arial"/>
          <w:sz w:val="20"/>
          <w:szCs w:val="20"/>
          <w:lang w:eastAsia="it-IT"/>
        </w:rPr>
        <w:fldChar w:fldCharType="begin"/>
      </w:r>
      <w:r w:rsidRPr="00942077">
        <w:rPr>
          <w:rStyle w:val="Collegamentoipertestuale"/>
          <w:rFonts w:ascii="HelveticaNeueLT Std" w:eastAsia="Times New Roman" w:hAnsi="HelveticaNeueLT Std" w:cs="Arial"/>
          <w:sz w:val="20"/>
          <w:szCs w:val="20"/>
          <w:lang w:eastAsia="it-IT"/>
        </w:rPr>
        <w:instrText xml:space="preserve"> HYPERLINK "mailto:info@lifefranca.eu" </w:instrText>
      </w:r>
      <w:r w:rsidRPr="00942077">
        <w:rPr>
          <w:rStyle w:val="Collegamentoipertestuale"/>
          <w:rFonts w:ascii="HelveticaNeueLT Std" w:eastAsia="Times New Roman" w:hAnsi="HelveticaNeueLT Std" w:cs="Arial"/>
          <w:sz w:val="20"/>
          <w:szCs w:val="20"/>
          <w:lang w:eastAsia="it-IT"/>
        </w:rPr>
        <w:fldChar w:fldCharType="separate"/>
      </w:r>
      <w:r w:rsidR="005B0EE6" w:rsidRPr="00942077">
        <w:rPr>
          <w:rStyle w:val="Collegamentoipertestuale"/>
          <w:rFonts w:ascii="HelveticaNeueLT Std" w:eastAsia="Times New Roman" w:hAnsi="HelveticaNeueLT Std" w:cs="Arial"/>
          <w:sz w:val="20"/>
          <w:szCs w:val="20"/>
          <w:lang w:eastAsia="it-IT"/>
        </w:rPr>
        <w:t>info@lifefranca.eu</w:t>
      </w:r>
      <w:r w:rsidRPr="00942077">
        <w:rPr>
          <w:rStyle w:val="Collegamentoipertestuale"/>
          <w:rFonts w:ascii="HelveticaNeueLT Std" w:eastAsia="Times New Roman" w:hAnsi="HelveticaNeueLT Std" w:cs="Arial"/>
          <w:sz w:val="20"/>
          <w:szCs w:val="20"/>
          <w:lang w:eastAsia="it-IT"/>
        </w:rPr>
        <w:fldChar w:fldCharType="end"/>
      </w:r>
      <w:r w:rsidR="00A74407" w:rsidRPr="00942077">
        <w:rPr>
          <w:rStyle w:val="Collegamentoipertestuale"/>
          <w:rFonts w:ascii="HelveticaNeueLT Std" w:eastAsia="Times New Roman" w:hAnsi="HelveticaNeueLT Std" w:cs="Arial"/>
          <w:sz w:val="20"/>
          <w:szCs w:val="20"/>
          <w:lang w:eastAsia="it-IT"/>
        </w:rPr>
        <w:t xml:space="preserve"> /</w:t>
      </w:r>
    </w:p>
    <w:p w:rsidR="00E63F1D" w:rsidRPr="00942077" w:rsidRDefault="0034236D" w:rsidP="00A74407">
      <w:pPr>
        <w:shd w:val="clear" w:color="auto" w:fill="FFFFFF"/>
        <w:spacing w:after="0" w:line="285" w:lineRule="atLeast"/>
        <w:jc w:val="both"/>
        <w:rPr>
          <w:rFonts w:ascii="HelveticaNeueLT Std" w:hAnsi="HelveticaNeueLT Std" w:cs="Arial"/>
          <w:color w:val="555555"/>
          <w:sz w:val="20"/>
          <w:szCs w:val="20"/>
        </w:rPr>
      </w:pPr>
      <w:r w:rsidRPr="00942077">
        <w:rPr>
          <w:rFonts w:ascii="HelveticaNeueLT Std" w:eastAsia="Times New Roman" w:hAnsi="HelveticaNeueLT Std" w:cs="Arial"/>
          <w:color w:val="000000"/>
          <w:sz w:val="20"/>
          <w:szCs w:val="20"/>
          <w:lang w:eastAsia="it-IT"/>
        </w:rPr>
        <w:t xml:space="preserve">Prof. Roberto Poli, Università di Trento, coordinatore progetto LIFE FRANCA </w:t>
      </w:r>
      <w:hyperlink r:id="rId9" w:history="1">
        <w:r w:rsidR="0082566B" w:rsidRPr="00942077">
          <w:rPr>
            <w:rStyle w:val="Collegamentoipertestuale"/>
            <w:rFonts w:ascii="HelveticaNeueLT Std" w:eastAsia="Times New Roman" w:hAnsi="HelveticaNeueLT Std" w:cs="Arial"/>
            <w:sz w:val="20"/>
            <w:szCs w:val="20"/>
            <w:lang w:eastAsia="it-IT"/>
          </w:rPr>
          <w:t>roberto.poli@unitn.it</w:t>
        </w:r>
      </w:hyperlink>
      <w:bookmarkEnd w:id="0"/>
    </w:p>
    <w:sectPr w:rsidR="00E63F1D" w:rsidRPr="0094207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73" w:rsidRDefault="002B7873" w:rsidP="00E63F1D">
      <w:pPr>
        <w:spacing w:after="0" w:line="240" w:lineRule="auto"/>
      </w:pPr>
      <w:r>
        <w:separator/>
      </w:r>
    </w:p>
  </w:endnote>
  <w:endnote w:type="continuationSeparator" w:id="0">
    <w:p w:rsidR="002B7873" w:rsidRDefault="002B7873" w:rsidP="00E6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73" w:rsidRDefault="002B7873" w:rsidP="00E63F1D">
      <w:pPr>
        <w:spacing w:after="0" w:line="240" w:lineRule="auto"/>
      </w:pPr>
      <w:r>
        <w:separator/>
      </w:r>
    </w:p>
  </w:footnote>
  <w:footnote w:type="continuationSeparator" w:id="0">
    <w:p w:rsidR="002B7873" w:rsidRDefault="002B7873" w:rsidP="00E6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1D" w:rsidRDefault="00942077" w:rsidP="00E63F1D">
    <w:pPr>
      <w:pStyle w:val="Intestazione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4.75pt;height:108pt">
          <v:imagedata r:id="rId1" o:title="LogoLifeFranc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C"/>
    <w:rsid w:val="00002118"/>
    <w:rsid w:val="000040F2"/>
    <w:rsid w:val="00004781"/>
    <w:rsid w:val="00017A96"/>
    <w:rsid w:val="000243E3"/>
    <w:rsid w:val="00044BA3"/>
    <w:rsid w:val="00046781"/>
    <w:rsid w:val="00053F84"/>
    <w:rsid w:val="000F351D"/>
    <w:rsid w:val="000F7E10"/>
    <w:rsid w:val="0012297F"/>
    <w:rsid w:val="001256D9"/>
    <w:rsid w:val="00166B2C"/>
    <w:rsid w:val="001704D5"/>
    <w:rsid w:val="001924CA"/>
    <w:rsid w:val="001A0240"/>
    <w:rsid w:val="00215F20"/>
    <w:rsid w:val="00216BCA"/>
    <w:rsid w:val="002271D7"/>
    <w:rsid w:val="00242AB8"/>
    <w:rsid w:val="00270A81"/>
    <w:rsid w:val="00287B18"/>
    <w:rsid w:val="002B7873"/>
    <w:rsid w:val="002C5818"/>
    <w:rsid w:val="002D5D8B"/>
    <w:rsid w:val="00341FB4"/>
    <w:rsid w:val="0034236D"/>
    <w:rsid w:val="00350156"/>
    <w:rsid w:val="003573A5"/>
    <w:rsid w:val="00361466"/>
    <w:rsid w:val="00376802"/>
    <w:rsid w:val="00392CD6"/>
    <w:rsid w:val="003B1E45"/>
    <w:rsid w:val="003F2B51"/>
    <w:rsid w:val="00405859"/>
    <w:rsid w:val="00441E75"/>
    <w:rsid w:val="004545DE"/>
    <w:rsid w:val="0045591C"/>
    <w:rsid w:val="00483950"/>
    <w:rsid w:val="00484EFA"/>
    <w:rsid w:val="004D5145"/>
    <w:rsid w:val="004D67F7"/>
    <w:rsid w:val="004E0812"/>
    <w:rsid w:val="00541CE7"/>
    <w:rsid w:val="00544A06"/>
    <w:rsid w:val="0056161B"/>
    <w:rsid w:val="00583BA2"/>
    <w:rsid w:val="005B0EE6"/>
    <w:rsid w:val="005C204D"/>
    <w:rsid w:val="005C73A7"/>
    <w:rsid w:val="00605956"/>
    <w:rsid w:val="006162D9"/>
    <w:rsid w:val="00633932"/>
    <w:rsid w:val="006611AD"/>
    <w:rsid w:val="00677F5F"/>
    <w:rsid w:val="0068296D"/>
    <w:rsid w:val="00697063"/>
    <w:rsid w:val="006A2129"/>
    <w:rsid w:val="006B4286"/>
    <w:rsid w:val="006C7BB6"/>
    <w:rsid w:val="006D4F43"/>
    <w:rsid w:val="006E5F08"/>
    <w:rsid w:val="00710C0B"/>
    <w:rsid w:val="00721A6A"/>
    <w:rsid w:val="007B2D17"/>
    <w:rsid w:val="007C3CDD"/>
    <w:rsid w:val="007F543C"/>
    <w:rsid w:val="00801A93"/>
    <w:rsid w:val="0082566B"/>
    <w:rsid w:val="00852802"/>
    <w:rsid w:val="008A49F7"/>
    <w:rsid w:val="008A6ABD"/>
    <w:rsid w:val="008B3BD6"/>
    <w:rsid w:val="008B4C9F"/>
    <w:rsid w:val="008C2ADB"/>
    <w:rsid w:val="008D27B6"/>
    <w:rsid w:val="008D3BFB"/>
    <w:rsid w:val="0094052C"/>
    <w:rsid w:val="00942077"/>
    <w:rsid w:val="0096742F"/>
    <w:rsid w:val="009A4709"/>
    <w:rsid w:val="009C218F"/>
    <w:rsid w:val="00A13581"/>
    <w:rsid w:val="00A523E1"/>
    <w:rsid w:val="00A61428"/>
    <w:rsid w:val="00A74407"/>
    <w:rsid w:val="00AA49E9"/>
    <w:rsid w:val="00AA76D3"/>
    <w:rsid w:val="00AC22C4"/>
    <w:rsid w:val="00AC74F6"/>
    <w:rsid w:val="00B06950"/>
    <w:rsid w:val="00B071E8"/>
    <w:rsid w:val="00B112E3"/>
    <w:rsid w:val="00B509DC"/>
    <w:rsid w:val="00B601CF"/>
    <w:rsid w:val="00BE00AF"/>
    <w:rsid w:val="00BE0CED"/>
    <w:rsid w:val="00C057D3"/>
    <w:rsid w:val="00C065D3"/>
    <w:rsid w:val="00C4403E"/>
    <w:rsid w:val="00C735A8"/>
    <w:rsid w:val="00C76EDC"/>
    <w:rsid w:val="00C91958"/>
    <w:rsid w:val="00CE5F7A"/>
    <w:rsid w:val="00CE6030"/>
    <w:rsid w:val="00CF6FE1"/>
    <w:rsid w:val="00D12C71"/>
    <w:rsid w:val="00D23440"/>
    <w:rsid w:val="00D25593"/>
    <w:rsid w:val="00D414AF"/>
    <w:rsid w:val="00D4413A"/>
    <w:rsid w:val="00D44240"/>
    <w:rsid w:val="00DA131E"/>
    <w:rsid w:val="00DA1FAF"/>
    <w:rsid w:val="00DA7640"/>
    <w:rsid w:val="00E03C2A"/>
    <w:rsid w:val="00E22EE0"/>
    <w:rsid w:val="00E26843"/>
    <w:rsid w:val="00E63F1D"/>
    <w:rsid w:val="00E71C8C"/>
    <w:rsid w:val="00E86711"/>
    <w:rsid w:val="00E87156"/>
    <w:rsid w:val="00EA4649"/>
    <w:rsid w:val="00EF72C3"/>
    <w:rsid w:val="00F352FD"/>
    <w:rsid w:val="00F377AC"/>
    <w:rsid w:val="00FA0BD5"/>
    <w:rsid w:val="00F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44E2C-90B9-4C8A-89E3-C55E99F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044BA3"/>
    <w:pPr>
      <w:spacing w:after="0" w:line="240" w:lineRule="auto"/>
    </w:pPr>
    <w:rPr>
      <w:rFonts w:ascii="HelveticaNeueLT Std" w:hAnsi="HelveticaNeueLT Std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44BA3"/>
    <w:rPr>
      <w:rFonts w:ascii="HelveticaNeueLT Std" w:hAnsi="HelveticaNeueLT Std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044BA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2AB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E6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63F1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6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F1D"/>
  </w:style>
  <w:style w:type="paragraph" w:styleId="Pidipagina">
    <w:name w:val="footer"/>
    <w:basedOn w:val="Normale"/>
    <w:link w:val="PidipaginaCarattere"/>
    <w:uiPriority w:val="99"/>
    <w:unhideWhenUsed/>
    <w:rsid w:val="00E6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F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franc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portal.lifefranca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oberto.poli@unit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Gasperotti</dc:creator>
  <cp:lastModifiedBy>Tommaso Gasperotti</cp:lastModifiedBy>
  <cp:revision>12</cp:revision>
  <cp:lastPrinted>2019-12-02T09:10:00Z</cp:lastPrinted>
  <dcterms:created xsi:type="dcterms:W3CDTF">2019-11-26T13:11:00Z</dcterms:created>
  <dcterms:modified xsi:type="dcterms:W3CDTF">2019-12-02T15:13:00Z</dcterms:modified>
</cp:coreProperties>
</file>