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EB1C4" w14:textId="698DBF9F" w:rsidR="00966D34" w:rsidRDefault="008416BF" w:rsidP="00966D34">
      <w:pPr>
        <w:ind w:left="-1134"/>
        <w:jc w:val="center"/>
      </w:pPr>
      <w:r>
        <w:rPr>
          <w:szCs w:val="20"/>
        </w:rPr>
        <w:pict w14:anchorId="5C06AE6D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0;margin-top:252.75pt;width:561.4pt;height:580.5pt;z-index:251657728;mso-position-horizontal:center;mso-position-vertical-relative:margin" filled="f" stroked="f">
            <v:textbox style="mso-next-textbox:#_x0000_s1032" inset="0,,0">
              <w:txbxContent>
                <w:p w14:paraId="395D6B0F" w14:textId="1D1A52D4" w:rsidR="00D67141" w:rsidRPr="00FC6419" w:rsidRDefault="003272A9" w:rsidP="00BB38DB">
                  <w:pPr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FC6419">
                    <w:rPr>
                      <w:rFonts w:ascii="Calibri" w:hAnsi="Calibri"/>
                      <w:b/>
                      <w:sz w:val="28"/>
                      <w:szCs w:val="28"/>
                    </w:rPr>
                    <w:t>Venerdì di cultura</w:t>
                  </w:r>
                  <w:r w:rsidR="008416BF" w:rsidRPr="008416BF">
                    <w:rPr>
                      <w:rFonts w:ascii="Calibri" w:hAnsi="Calibri"/>
                      <w:b/>
                      <w:strike/>
                      <w:sz w:val="28"/>
                      <w:szCs w:val="28"/>
                    </w:rPr>
                    <w:t xml:space="preserve"> </w:t>
                  </w:r>
                  <w:bookmarkStart w:id="0" w:name="_GoBack"/>
                  <w:bookmarkEnd w:id="0"/>
                  <w:r w:rsidRPr="00FC6419">
                    <w:rPr>
                      <w:rFonts w:ascii="Calibri" w:hAnsi="Calibri"/>
                      <w:b/>
                      <w:sz w:val="28"/>
                      <w:szCs w:val="28"/>
                    </w:rPr>
                    <w:t>dell’Università della terz</w:t>
                  </w:r>
                  <w:r w:rsidR="00FC6419" w:rsidRPr="00FC6419">
                    <w:rPr>
                      <w:rFonts w:ascii="Calibri" w:hAnsi="Calibri"/>
                      <w:b/>
                      <w:sz w:val="28"/>
                      <w:szCs w:val="28"/>
                    </w:rPr>
                    <w:t>a età e del tempo disponibile del Trentino</w:t>
                  </w:r>
                </w:p>
                <w:p w14:paraId="4FE0F97D" w14:textId="77777777" w:rsidR="00D67141" w:rsidRDefault="00D67141" w:rsidP="00BB38DB">
                  <w:pPr>
                    <w:jc w:val="center"/>
                    <w:rPr>
                      <w:rFonts w:ascii="Calibri" w:hAnsi="Calibri"/>
                    </w:rPr>
                  </w:pPr>
                </w:p>
                <w:p w14:paraId="646FF07D" w14:textId="062AF749" w:rsidR="00BB38DB" w:rsidRPr="00FC6419" w:rsidRDefault="00D67141" w:rsidP="00BB38DB">
                  <w:pPr>
                    <w:jc w:val="center"/>
                    <w:rPr>
                      <w:rFonts w:ascii="Calibri" w:hAnsi="Calibri"/>
                      <w:sz w:val="36"/>
                      <w:szCs w:val="36"/>
                    </w:rPr>
                  </w:pPr>
                  <w:r w:rsidRPr="00FC6419">
                    <w:rPr>
                      <w:rFonts w:ascii="Calibri" w:hAnsi="Calibri"/>
                      <w:sz w:val="36"/>
                      <w:szCs w:val="36"/>
                    </w:rPr>
                    <w:t>PRESENTAZIONE DEL LIBRO</w:t>
                  </w:r>
                </w:p>
                <w:p w14:paraId="6D713005" w14:textId="77777777" w:rsidR="00433880" w:rsidRDefault="00BB38DB" w:rsidP="00BB38DB">
                  <w:pPr>
                    <w:jc w:val="center"/>
                    <w:rPr>
                      <w:rFonts w:ascii="Calibri" w:eastAsia="Calibri" w:hAnsi="Calibri"/>
                      <w:b/>
                      <w:sz w:val="44"/>
                      <w:szCs w:val="44"/>
                      <w:lang w:eastAsia="en-US"/>
                    </w:rPr>
                  </w:pPr>
                  <w:r w:rsidRPr="00AE080D">
                    <w:rPr>
                      <w:rFonts w:ascii="Calibri" w:eastAsia="Calibri" w:hAnsi="Calibri"/>
                      <w:b/>
                      <w:sz w:val="44"/>
                      <w:szCs w:val="44"/>
                      <w:lang w:eastAsia="en-US"/>
                    </w:rPr>
                    <w:t>“</w:t>
                  </w:r>
                  <w:r>
                    <w:rPr>
                      <w:rFonts w:ascii="Calibri" w:eastAsia="Calibri" w:hAnsi="Calibri"/>
                      <w:b/>
                      <w:sz w:val="44"/>
                      <w:szCs w:val="44"/>
                      <w:lang w:eastAsia="en-US"/>
                    </w:rPr>
                    <w:t>Atlante delle guerre e dei conflitti del mondo</w:t>
                  </w:r>
                  <w:r w:rsidR="00FC6419">
                    <w:rPr>
                      <w:rFonts w:ascii="Calibri" w:eastAsia="Calibri" w:hAnsi="Calibri"/>
                      <w:b/>
                      <w:sz w:val="44"/>
                      <w:szCs w:val="44"/>
                      <w:lang w:eastAsia="en-US"/>
                    </w:rPr>
                    <w:t>”</w:t>
                  </w:r>
                </w:p>
                <w:p w14:paraId="3569D37D" w14:textId="713DA7A8" w:rsidR="00BB38DB" w:rsidRPr="008416BF" w:rsidRDefault="00FC6419" w:rsidP="00BB38DB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117F46">
                    <w:rPr>
                      <w:rFonts w:ascii="Calibri" w:hAnsi="Calibri"/>
                      <w:b/>
                    </w:rPr>
                    <w:t>OTTAVA EDIZIONE</w:t>
                  </w:r>
                  <w:r w:rsidR="008416BF">
                    <w:rPr>
                      <w:rFonts w:ascii="Calibri" w:hAnsi="Calibri"/>
                      <w:b/>
                    </w:rPr>
                    <w:t xml:space="preserve"> - </w:t>
                  </w:r>
                  <w:r w:rsidR="008416BF" w:rsidRPr="008416BF">
                    <w:rPr>
                      <w:rFonts w:ascii="Calibri" w:hAnsi="Calibri"/>
                      <w:b/>
                    </w:rPr>
                    <w:t>Associazione 46° parallelo</w:t>
                  </w:r>
                  <w:r w:rsidR="008416BF">
                    <w:rPr>
                      <w:rFonts w:ascii="Calibri" w:hAnsi="Calibri"/>
                      <w:b/>
                    </w:rPr>
                    <w:t xml:space="preserve"> -</w:t>
                  </w:r>
                  <w:r w:rsidR="008416BF" w:rsidRPr="008416BF">
                    <w:rPr>
                      <w:rFonts w:ascii="Calibri" w:hAnsi="Calibri"/>
                      <w:b/>
                    </w:rPr>
                    <w:t xml:space="preserve"> 2018</w:t>
                  </w:r>
                </w:p>
                <w:p w14:paraId="09BB9C61" w14:textId="77777777" w:rsidR="00BB38DB" w:rsidRPr="00207811" w:rsidRDefault="00BB38DB" w:rsidP="00BB38DB">
                  <w:pPr>
                    <w:pStyle w:val="Paragrafoelenco"/>
                    <w:spacing w:after="0" w:line="240" w:lineRule="auto"/>
                    <w:ind w:left="0"/>
                    <w:jc w:val="center"/>
                    <w:rPr>
                      <w:rFonts w:eastAsia="Times New Roman"/>
                      <w:sz w:val="20"/>
                      <w:szCs w:val="20"/>
                      <w:lang w:eastAsia="it-IT"/>
                    </w:rPr>
                  </w:pPr>
                </w:p>
                <w:tbl>
                  <w:tblPr>
                    <w:tblW w:w="11542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19"/>
                    <w:gridCol w:w="6696"/>
                    <w:gridCol w:w="391"/>
                    <w:gridCol w:w="236"/>
                  </w:tblGrid>
                  <w:tr w:rsidR="00BB38DB" w:rsidRPr="00A9643C" w14:paraId="56C36754" w14:textId="77777777" w:rsidTr="0049243C">
                    <w:trPr>
                      <w:gridAfter w:val="2"/>
                      <w:wAfter w:w="627" w:type="dxa"/>
                    </w:trPr>
                    <w:tc>
                      <w:tcPr>
                        <w:tcW w:w="42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D6AF00E" w14:textId="33A862E2" w:rsidR="00BB38DB" w:rsidRPr="00A9643C" w:rsidRDefault="00117F46" w:rsidP="00FC6419">
                        <w:pPr>
                          <w:ind w:left="284" w:hanging="426"/>
                          <w:rPr>
                            <w:rFonts w:ascii="Calibri" w:hAnsi="Calibri"/>
                          </w:rPr>
                        </w:pPr>
                        <w:r>
                          <w:object w:dxaOrig="3150" w:dyaOrig="4500" w14:anchorId="0CE87E42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198.75pt;height:284.25pt" o:ole="">
                              <v:imagedata r:id="rId5" o:title=""/>
                            </v:shape>
                            <o:OLEObject Type="Embed" ProgID="PBrush" ShapeID="_x0000_i1026" DrawAspect="Content" ObjectID="_1604752835" r:id="rId6"/>
                          </w:object>
                        </w:r>
                      </w:p>
                    </w:tc>
                    <w:tc>
                      <w:tcPr>
                        <w:tcW w:w="6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14:paraId="787ACC8E" w14:textId="13ED1AB9" w:rsidR="00FC6419" w:rsidRPr="00117F46" w:rsidRDefault="00FC6419" w:rsidP="00FC6419">
                        <w:pPr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 w:rsidRPr="00117F46">
                          <w:rPr>
                            <w:rFonts w:ascii="Calibri" w:hAnsi="Calibri"/>
                            <w:sz w:val="32"/>
                            <w:szCs w:val="32"/>
                          </w:rPr>
                          <w:t>Interve</w:t>
                        </w:r>
                        <w:r w:rsidR="00117F46">
                          <w:rPr>
                            <w:rFonts w:ascii="Calibri" w:hAnsi="Calibri"/>
                            <w:sz w:val="32"/>
                            <w:szCs w:val="32"/>
                          </w:rPr>
                          <w:t>rranno</w:t>
                        </w:r>
                      </w:p>
                      <w:p w14:paraId="56F9B580" w14:textId="77777777" w:rsidR="00117F46" w:rsidRDefault="00BB38DB" w:rsidP="000726EC">
                        <w:pPr>
                          <w:pStyle w:val="Paragrafoelenco"/>
                          <w:numPr>
                            <w:ilvl w:val="0"/>
                            <w:numId w:val="7"/>
                          </w:numPr>
                          <w:spacing w:line="240" w:lineRule="auto"/>
                          <w:ind w:left="714" w:hanging="357"/>
                          <w:rPr>
                            <w:sz w:val="32"/>
                            <w:szCs w:val="32"/>
                          </w:rPr>
                        </w:pPr>
                        <w:r w:rsidRPr="00117F46">
                          <w:rPr>
                            <w:b/>
                            <w:sz w:val="32"/>
                            <w:szCs w:val="32"/>
                          </w:rPr>
                          <w:t>Raffaele Crocco</w:t>
                        </w:r>
                      </w:p>
                      <w:p w14:paraId="110B5DE0" w14:textId="44B4C691" w:rsidR="00FC6419" w:rsidRPr="000726EC" w:rsidRDefault="00FC6419" w:rsidP="000726EC">
                        <w:pPr>
                          <w:pStyle w:val="Paragrafoelenco"/>
                          <w:spacing w:after="360" w:line="240" w:lineRule="auto"/>
                          <w:contextualSpacing w:val="0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0726EC">
                          <w:rPr>
                            <w:sz w:val="28"/>
                            <w:szCs w:val="28"/>
                          </w:rPr>
                          <w:t>ideatore</w:t>
                        </w:r>
                        <w:proofErr w:type="gramEnd"/>
                        <w:r w:rsidRPr="000726EC">
                          <w:rPr>
                            <w:sz w:val="28"/>
                            <w:szCs w:val="28"/>
                          </w:rPr>
                          <w:t xml:space="preserve"> e coautore</w:t>
                        </w:r>
                        <w:r w:rsidR="00BB38DB" w:rsidRPr="000726E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0726EC">
                          <w:rPr>
                            <w:sz w:val="28"/>
                            <w:szCs w:val="28"/>
                          </w:rPr>
                          <w:t>della pubblicazione</w:t>
                        </w:r>
                      </w:p>
                      <w:p w14:paraId="354D5FED" w14:textId="0ADBAA9E" w:rsidR="00D67141" w:rsidRPr="00117F46" w:rsidRDefault="00D67141" w:rsidP="005C63A1">
                        <w:pPr>
                          <w:pStyle w:val="Paragrafoelenco"/>
                          <w:numPr>
                            <w:ilvl w:val="0"/>
                            <w:numId w:val="7"/>
                          </w:numPr>
                          <w:spacing w:before="240"/>
                          <w:ind w:left="714" w:hanging="357"/>
                          <w:rPr>
                            <w:sz w:val="32"/>
                            <w:szCs w:val="32"/>
                          </w:rPr>
                        </w:pPr>
                        <w:r w:rsidRPr="00117F46">
                          <w:rPr>
                            <w:b/>
                            <w:sz w:val="32"/>
                            <w:szCs w:val="32"/>
                          </w:rPr>
                          <w:t>Vincenzo Passerini</w:t>
                        </w:r>
                      </w:p>
                      <w:p w14:paraId="6632850F" w14:textId="01A01380" w:rsidR="00117F46" w:rsidRPr="000726EC" w:rsidRDefault="005C63A1" w:rsidP="000726EC">
                        <w:pPr>
                          <w:pStyle w:val="Paragrafoelenco"/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g</w:t>
                        </w:r>
                        <w:r w:rsidR="000726EC">
                          <w:rPr>
                            <w:sz w:val="28"/>
                            <w:szCs w:val="28"/>
                          </w:rPr>
                          <w:t>ià</w:t>
                        </w:r>
                        <w:proofErr w:type="gramEnd"/>
                        <w:r w:rsidR="000726EC">
                          <w:rPr>
                            <w:sz w:val="28"/>
                            <w:szCs w:val="28"/>
                          </w:rPr>
                          <w:t xml:space="preserve"> presidente della Federazione regionale del </w:t>
                        </w:r>
                        <w:r w:rsidR="000726EC" w:rsidRPr="000726EC">
                          <w:rPr>
                            <w:sz w:val="28"/>
                            <w:szCs w:val="28"/>
                          </w:rPr>
                          <w:t xml:space="preserve">Coordinamento Nazionale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delle </w:t>
                        </w:r>
                        <w:r w:rsidR="000726EC" w:rsidRPr="000726EC">
                          <w:rPr>
                            <w:sz w:val="28"/>
                            <w:szCs w:val="28"/>
                          </w:rPr>
                          <w:t>Comunità di Accoglienza</w:t>
                        </w:r>
                      </w:p>
                      <w:p w14:paraId="751E730B" w14:textId="77777777" w:rsidR="00BB38DB" w:rsidRPr="00117F46" w:rsidRDefault="00BB38DB" w:rsidP="00FC6419">
                        <w:pPr>
                          <w:rPr>
                            <w:rFonts w:ascii="Calibri" w:hAnsi="Calibri"/>
                          </w:rPr>
                        </w:pPr>
                        <w:r w:rsidRPr="00117F46">
                          <w:rPr>
                            <w:rFonts w:ascii="Calibri" w:hAnsi="Calibri"/>
                          </w:rPr>
                          <w:t>L'intento del libro è quello di spiegare le ragioni di tutte le guerre in corso, capire perché si combatte e chi sono gli attori. Con foto e illustrazioni viene raccontato lo stato delle guerre in atto narrate in “schede conflitto” suddivise per continente, con cartografia Onu, tavola riassuntiva della situazione profughi, sintesi dei dati del territorio.</w:t>
                        </w:r>
                      </w:p>
                      <w:p w14:paraId="2C305F43" w14:textId="77777777" w:rsidR="00BB38DB" w:rsidRPr="002F0566" w:rsidRDefault="00BB38DB" w:rsidP="00FC6419">
                        <w:pPr>
                          <w:rPr>
                            <w:rFonts w:ascii="Calibri" w:hAnsi="Calibri"/>
                            <w:sz w:val="30"/>
                            <w:szCs w:val="30"/>
                          </w:rPr>
                        </w:pPr>
                        <w:r w:rsidRPr="00117F46">
                          <w:rPr>
                            <w:rFonts w:ascii="Calibri" w:hAnsi="Calibri"/>
                          </w:rPr>
                          <w:t>Pensato come un vero e proprio atlante, il libro vuole essere un annuario aggiornato dei conflitti in atto sul Pianeta per avere un'informazione completa e approfondita.</w:t>
                        </w:r>
                        <w:r w:rsidRPr="00AD65D3">
                          <w:rPr>
                            <w:rFonts w:ascii="Calibri" w:hAnsi="Calibri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c>
                  </w:tr>
                  <w:tr w:rsidR="00BB38DB" w:rsidRPr="00A9643C" w14:paraId="4167FB8B" w14:textId="77777777" w:rsidTr="0049243C">
                    <w:trPr>
                      <w:trHeight w:val="2889"/>
                    </w:trPr>
                    <w:tc>
                      <w:tcPr>
                        <w:tcW w:w="11306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64C59C5" w14:textId="77777777" w:rsidR="00BB38DB" w:rsidRPr="00207811" w:rsidRDefault="00BB38DB" w:rsidP="00BB38DB">
                        <w:pPr>
                          <w:pStyle w:val="Paragrafoelenco"/>
                          <w:spacing w:after="0" w:line="240" w:lineRule="auto"/>
                          <w:ind w:left="0"/>
                          <w:jc w:val="center"/>
                          <w:rPr>
                            <w:rFonts w:eastAsia="Times New Roman"/>
                            <w:sz w:val="20"/>
                            <w:szCs w:val="20"/>
                            <w:lang w:eastAsia="it-IT"/>
                          </w:rPr>
                        </w:pPr>
                      </w:p>
                      <w:p w14:paraId="6A1CCFE7" w14:textId="5FF10811" w:rsidR="00BB38DB" w:rsidRPr="004815A5" w:rsidRDefault="00BB38DB" w:rsidP="00BB38DB">
                        <w:pPr>
                          <w:pStyle w:val="Paragrafoelenco"/>
                          <w:spacing w:after="0" w:line="240" w:lineRule="auto"/>
                          <w:ind w:left="0"/>
                          <w:jc w:val="center"/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</w:pPr>
                        <w:r w:rsidRPr="004815A5"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  <w:t xml:space="preserve">Venerdì </w:t>
                        </w:r>
                        <w:r w:rsidR="00D67141"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  <w:t>14</w:t>
                        </w:r>
                        <w:r w:rsidRPr="004815A5"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  <w:t>dicembre</w:t>
                        </w:r>
                        <w:r w:rsidRPr="004815A5"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  <w:t xml:space="preserve"> - ore 1</w:t>
                        </w:r>
                        <w:r w:rsidR="00D67141"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  <w:t>6</w:t>
                        </w:r>
                        <w:r w:rsidRPr="004815A5"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  <w:t>.00</w:t>
                        </w:r>
                      </w:p>
                      <w:p w14:paraId="6E60BC23" w14:textId="23F27AE0" w:rsidR="00BB38DB" w:rsidRPr="004815A5" w:rsidRDefault="00BB38DB" w:rsidP="00BB38DB">
                        <w:pPr>
                          <w:pStyle w:val="Paragrafoelenco"/>
                          <w:spacing w:after="0" w:line="240" w:lineRule="auto"/>
                          <w:ind w:left="0"/>
                          <w:jc w:val="center"/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</w:pPr>
                        <w:r w:rsidRPr="004815A5"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  <w:t xml:space="preserve">Aula Magna </w:t>
                        </w:r>
                        <w:r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  <w:t xml:space="preserve">- </w:t>
                        </w:r>
                        <w:r w:rsidRPr="004815A5">
                          <w:rPr>
                            <w:rFonts w:eastAsia="Times New Roman"/>
                            <w:b/>
                            <w:sz w:val="40"/>
                            <w:szCs w:val="40"/>
                            <w:lang w:eastAsia="it-IT"/>
                          </w:rPr>
                          <w:t>Fondazione Franco Demarchi</w:t>
                        </w:r>
                      </w:p>
                      <w:p w14:paraId="101E8826" w14:textId="77777777" w:rsidR="00BB38DB" w:rsidRPr="004815A5" w:rsidRDefault="00BB38DB" w:rsidP="00BB38DB">
                        <w:pPr>
                          <w:pStyle w:val="Paragrafoelenco"/>
                          <w:spacing w:after="0" w:line="240" w:lineRule="auto"/>
                          <w:ind w:left="0"/>
                          <w:jc w:val="center"/>
                          <w:rPr>
                            <w:rFonts w:eastAsia="Times New Roman"/>
                            <w:sz w:val="32"/>
                            <w:szCs w:val="32"/>
                            <w:lang w:eastAsia="it-IT"/>
                          </w:rPr>
                        </w:pPr>
                        <w:r w:rsidRPr="004815A5">
                          <w:rPr>
                            <w:rFonts w:eastAsia="Times New Roman"/>
                            <w:sz w:val="32"/>
                            <w:szCs w:val="32"/>
                            <w:lang w:eastAsia="it-IT"/>
                          </w:rPr>
                          <w:t>Piazza S. Maria Maggiore, 7 - Trento</w:t>
                        </w:r>
                      </w:p>
                      <w:p w14:paraId="1CC9D632" w14:textId="51BA6325" w:rsidR="00D67141" w:rsidRDefault="00D67141" w:rsidP="00B411EA">
                        <w:pPr>
                          <w:pStyle w:val="Paragrafoelenco"/>
                          <w:spacing w:after="0" w:line="240" w:lineRule="auto"/>
                          <w:ind w:left="0"/>
                          <w:rPr>
                            <w:rFonts w:eastAsia="Times New Roman"/>
                            <w:sz w:val="16"/>
                            <w:szCs w:val="16"/>
                            <w:lang w:eastAsia="it-IT"/>
                          </w:rPr>
                        </w:pPr>
                      </w:p>
                      <w:tbl>
                        <w:tblPr>
                          <w:tblStyle w:val="Grigliatabella"/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540"/>
                          <w:gridCol w:w="5540"/>
                        </w:tblGrid>
                        <w:tr w:rsidR="00B411EA" w14:paraId="6FE22ED4" w14:textId="77777777" w:rsidTr="00B411EA">
                          <w:tc>
                            <w:tcPr>
                              <w:tcW w:w="55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77BC64" w14:textId="1BAA844F" w:rsidR="00B411EA" w:rsidRDefault="00B411EA" w:rsidP="00B411EA">
                              <w:pP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4152561A" w14:textId="77777777" w:rsidR="00117F46" w:rsidRDefault="00117F46" w:rsidP="00B411EA">
                              <w:pP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EBE0B99" w14:textId="77777777" w:rsidR="00117F46" w:rsidRDefault="00117F46" w:rsidP="00B411EA">
                              <w:pP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993999B" w14:textId="77A27D93" w:rsidR="00B411EA" w:rsidRPr="00B411EA" w:rsidRDefault="00B411EA" w:rsidP="00B411EA">
                              <w:pPr>
                                <w:rPr>
                                  <w:rFonts w:ascii="Calibri" w:hAnsi="Calibr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4815A5"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nfo: tel. 0461 273614 - </w:t>
                              </w:r>
                              <w:hyperlink r:id="rId7" w:history="1">
                                <w:r w:rsidRPr="004815A5">
                                  <w:rPr>
                                    <w:rFonts w:ascii="Calibri" w:hAnsi="Calibri"/>
                                    <w:b/>
                                    <w:color w:val="000000"/>
                                    <w:sz w:val="20"/>
                                    <w:szCs w:val="20"/>
                                  </w:rPr>
                                  <w:t>www.fdemarchi.it</w:t>
                                </w:r>
                              </w:hyperlink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  <w:r w:rsidRPr="0088405F">
                                <w:rPr>
                                  <w:noProof/>
                                </w:rPr>
                                <w:drawing>
                                  <wp:inline distT="0" distB="0" distL="0" distR="0" wp14:anchorId="77CB7F23" wp14:editId="54D94B4A">
                                    <wp:extent cx="342900" cy="257175"/>
                                    <wp:effectExtent l="0" t="0" r="0" b="9525"/>
                                    <wp:docPr id="2" name="Immagine 2" descr="http://tunnelhillpartners.com/wp-content/uploads/2015/05/Facebook-logo-png-2.png">
                                      <a:hlinkClick xmlns:a="http://schemas.openxmlformats.org/drawingml/2006/main" r:id="rId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magine 15" descr="http://tunnelhillpartners.com/wp-content/uploads/2015/05/Facebook-logo-png-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" cy="25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5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0D53CDF3" w14:textId="41CF1B2D" w:rsidR="00B411EA" w:rsidRDefault="00B411EA" w:rsidP="00B411EA">
                              <w:pPr>
                                <w:pStyle w:val="Paragrafoelenco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eastAsia="Times New Roman"/>
                                  <w:sz w:val="16"/>
                                  <w:szCs w:val="16"/>
                                  <w:lang w:eastAsia="it-IT"/>
                                </w:rPr>
                              </w:pPr>
                              <w:r>
                                <w:t xml:space="preserve">                                                                 </w:t>
                              </w:r>
                              <w:r w:rsidR="00117F46">
                                <w:object w:dxaOrig="13170" w:dyaOrig="11730" w14:anchorId="6757BB43">
                                  <v:shape id="_x0000_i1028" type="#_x0000_t75" style="width:98.25pt;height:86.25pt" o:ole="">
                                    <v:imagedata r:id="rId10" o:title=""/>
                                  </v:shape>
                                  <o:OLEObject Type="Embed" ProgID="PBrush" ShapeID="_x0000_i1028" DrawAspect="Content" ObjectID="_1604752836" r:id="rId11"/>
                                </w:object>
                              </w:r>
                            </w:p>
                            <w:p w14:paraId="63108C7C" w14:textId="77777777" w:rsidR="00B411EA" w:rsidRDefault="00B411EA" w:rsidP="00B411EA">
                              <w:pPr>
                                <w:pStyle w:val="Paragrafoelenco"/>
                                <w:spacing w:after="0" w:line="240" w:lineRule="auto"/>
                                <w:ind w:left="0"/>
                                <w:jc w:val="right"/>
                                <w:rPr>
                                  <w:rFonts w:eastAsia="Times New Roman"/>
                                  <w:sz w:val="16"/>
                                  <w:szCs w:val="16"/>
                                  <w:lang w:eastAsia="it-IT"/>
                                </w:rPr>
                              </w:pPr>
                            </w:p>
                            <w:p w14:paraId="0CEA6D82" w14:textId="77777777" w:rsidR="00B411EA" w:rsidRDefault="00B411EA" w:rsidP="00B411EA">
                              <w:pPr>
                                <w:pStyle w:val="Paragrafoelenco"/>
                                <w:spacing w:after="0" w:line="240" w:lineRule="auto"/>
                                <w:ind w:left="0"/>
                                <w:jc w:val="right"/>
                                <w:rPr>
                                  <w:rFonts w:eastAsia="Times New Roman"/>
                                  <w:sz w:val="16"/>
                                  <w:szCs w:val="16"/>
                                  <w:lang w:eastAsia="it-IT"/>
                                </w:rPr>
                              </w:pPr>
                            </w:p>
                            <w:p w14:paraId="7E788062" w14:textId="124EFDD6" w:rsidR="00B411EA" w:rsidRDefault="00B411EA" w:rsidP="00B411EA">
                              <w:pPr>
                                <w:pStyle w:val="Paragrafoelenco"/>
                                <w:spacing w:after="0" w:line="240" w:lineRule="auto"/>
                                <w:ind w:left="0"/>
                                <w:jc w:val="right"/>
                                <w:rPr>
                                  <w:rFonts w:eastAsia="Times New Roman"/>
                                  <w:sz w:val="16"/>
                                  <w:szCs w:val="16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45897510" w14:textId="4694AAA5" w:rsidR="00FC6419" w:rsidRDefault="00FC6419" w:rsidP="00B411EA">
                        <w:pPr>
                          <w:pStyle w:val="Paragrafoelenco"/>
                          <w:spacing w:after="0" w:line="240" w:lineRule="auto"/>
                          <w:ind w:left="0"/>
                          <w:jc w:val="right"/>
                          <w:rPr>
                            <w:rFonts w:eastAsia="Times New Roman"/>
                            <w:sz w:val="16"/>
                            <w:szCs w:val="16"/>
                            <w:lang w:eastAsia="it-IT"/>
                          </w:rPr>
                        </w:pPr>
                      </w:p>
                      <w:p w14:paraId="455CC752" w14:textId="77777777" w:rsidR="00FC6419" w:rsidRPr="00F21C65" w:rsidRDefault="00FC6419" w:rsidP="00B411EA">
                        <w:pPr>
                          <w:pStyle w:val="Paragrafoelenco"/>
                          <w:spacing w:after="0" w:line="240" w:lineRule="auto"/>
                          <w:ind w:left="0"/>
                          <w:jc w:val="right"/>
                          <w:rPr>
                            <w:rFonts w:eastAsia="Times New Roman"/>
                            <w:sz w:val="16"/>
                            <w:szCs w:val="16"/>
                            <w:lang w:eastAsia="it-IT"/>
                          </w:rPr>
                        </w:pPr>
                      </w:p>
                      <w:p w14:paraId="6983C69E" w14:textId="77777777" w:rsidR="00BB38DB" w:rsidRPr="00AD65D3" w:rsidRDefault="00BB38DB" w:rsidP="00B411EA">
                        <w:pPr>
                          <w:rPr>
                            <w:rFonts w:ascii="Calibri" w:hAnsi="Calibri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F67850B" w14:textId="77777777" w:rsidR="00BB38DB" w:rsidRPr="00A9643C" w:rsidRDefault="00BB38DB" w:rsidP="00BB38D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</w:tbl>
                <w:p w14:paraId="28AB96ED" w14:textId="77777777" w:rsidR="00966D34" w:rsidRPr="009A4F7F" w:rsidRDefault="008416BF" w:rsidP="00D67141">
                  <w:pPr>
                    <w:ind w:right="-120"/>
                    <w:rPr>
                      <w:rFonts w:ascii="Calibri" w:hAnsi="Calibri"/>
                      <w:b/>
                      <w:sz w:val="40"/>
                      <w:szCs w:val="40"/>
                    </w:rPr>
                  </w:pPr>
                </w:p>
              </w:txbxContent>
            </v:textbox>
            <w10:wrap anchory="margin"/>
          </v:shape>
        </w:pict>
      </w:r>
      <w:r w:rsidR="00217F79">
        <w:rPr>
          <w:noProof/>
        </w:rPr>
        <w:drawing>
          <wp:inline distT="0" distB="0" distL="0" distR="0" wp14:anchorId="7DFD311E" wp14:editId="187D784E">
            <wp:extent cx="7560000" cy="10692000"/>
            <wp:effectExtent l="0" t="0" r="9525" b="1905"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liant_ok-01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D34" w:rsidSect="00966D34">
      <w:pgSz w:w="11904" w:h="16836"/>
      <w:pgMar w:top="0" w:right="1134" w:bottom="0" w:left="1134" w:header="709" w:footer="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77310"/>
    <w:multiLevelType w:val="hybridMultilevel"/>
    <w:tmpl w:val="007837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90631"/>
    <w:multiLevelType w:val="hybridMultilevel"/>
    <w:tmpl w:val="8C7CF3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67864"/>
    <w:multiLevelType w:val="hybridMultilevel"/>
    <w:tmpl w:val="DC60EE14"/>
    <w:lvl w:ilvl="0" w:tplc="DC48470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 Unicode" w:eastAsia="Times New Roman" w:hAnsi="Lucida Sans Unicode" w:cs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15790"/>
    <w:multiLevelType w:val="hybridMultilevel"/>
    <w:tmpl w:val="DFDEE1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266B3"/>
    <w:multiLevelType w:val="hybridMultilevel"/>
    <w:tmpl w:val="789ED67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23976"/>
    <w:multiLevelType w:val="hybridMultilevel"/>
    <w:tmpl w:val="EC5AF326"/>
    <w:lvl w:ilvl="0" w:tplc="7FB49C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283229"/>
    <w:multiLevelType w:val="hybridMultilevel"/>
    <w:tmpl w:val="6C28CD88"/>
    <w:lvl w:ilvl="0" w:tplc="DD0A4B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D62"/>
    <w:rsid w:val="0004549C"/>
    <w:rsid w:val="000476A1"/>
    <w:rsid w:val="000726EC"/>
    <w:rsid w:val="00117F46"/>
    <w:rsid w:val="00217F79"/>
    <w:rsid w:val="003272A9"/>
    <w:rsid w:val="00433880"/>
    <w:rsid w:val="00500A4F"/>
    <w:rsid w:val="005C63A1"/>
    <w:rsid w:val="006C5D83"/>
    <w:rsid w:val="008416BF"/>
    <w:rsid w:val="00944D62"/>
    <w:rsid w:val="00974020"/>
    <w:rsid w:val="00B411EA"/>
    <w:rsid w:val="00BB38DB"/>
    <w:rsid w:val="00D67141"/>
    <w:rsid w:val="00EE6E02"/>
    <w:rsid w:val="00FC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oNotEmbedSmartTags/>
  <w:decimalSymbol w:val=","/>
  <w:listSeparator w:val=";"/>
  <w14:docId w14:val="45FC6E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06F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B411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11E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11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unnelhillpartners.com/tunnel-hill-partners-is-now-on-facebook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demarchi.it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Graphic Studio</Company>
  <LinksUpToDate>false</LinksUpToDate>
  <CharactersWithSpaces>2</CharactersWithSpaces>
  <SharedDoc>false</SharedDoc>
  <HLinks>
    <vt:vector size="6" baseType="variant">
      <vt:variant>
        <vt:i4>4980839</vt:i4>
      </vt:variant>
      <vt:variant>
        <vt:i4>1537</vt:i4>
      </vt:variant>
      <vt:variant>
        <vt:i4>1026</vt:i4>
      </vt:variant>
      <vt:variant>
        <vt:i4>1</vt:i4>
      </vt:variant>
      <vt:variant>
        <vt:lpwstr>sfondo4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Flavia  Deflorian</dc:creator>
  <cp:keywords/>
  <cp:lastModifiedBy>Lara Deflorian</cp:lastModifiedBy>
  <cp:revision>9</cp:revision>
  <cp:lastPrinted>2018-11-23T11:53:00Z</cp:lastPrinted>
  <dcterms:created xsi:type="dcterms:W3CDTF">2018-11-21T15:27:00Z</dcterms:created>
  <dcterms:modified xsi:type="dcterms:W3CDTF">2018-11-26T14:54:00Z</dcterms:modified>
</cp:coreProperties>
</file>